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EEF40" w14:textId="4A5E8ADE" w:rsidR="00496802" w:rsidRDefault="00CD2E01">
      <w:r>
        <w:rPr>
          <w:noProof/>
        </w:rPr>
        <w:drawing>
          <wp:inline distT="0" distB="0" distL="0" distR="0" wp14:anchorId="72A4754D" wp14:editId="2A35002A">
            <wp:extent cx="5958978" cy="1209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71" t="16534" r="8494" b="56385"/>
                    <a:stretch/>
                  </pic:blipFill>
                  <pic:spPr bwMode="auto">
                    <a:xfrm>
                      <a:off x="0" y="0"/>
                      <a:ext cx="6093471" cy="1236977"/>
                    </a:xfrm>
                    <a:prstGeom prst="rect">
                      <a:avLst/>
                    </a:prstGeom>
                    <a:ln>
                      <a:noFill/>
                    </a:ln>
                    <a:extLst>
                      <a:ext uri="{53640926-AAD7-44D8-BBD7-CCE9431645EC}">
                        <a14:shadowObscured xmlns:a14="http://schemas.microsoft.com/office/drawing/2010/main"/>
                      </a:ext>
                    </a:extLst>
                  </pic:spPr>
                </pic:pic>
              </a:graphicData>
            </a:graphic>
          </wp:inline>
        </w:drawing>
      </w:r>
      <w:r w:rsidR="00413A79">
        <w:rPr>
          <w:noProof/>
        </w:rPr>
        <mc:AlternateContent>
          <mc:Choice Requires="wps">
            <w:drawing>
              <wp:anchor distT="0" distB="0" distL="114300" distR="114300" simplePos="0" relativeHeight="251658240" behindDoc="1" locked="0" layoutInCell="1" allowOverlap="1" wp14:anchorId="4E540208" wp14:editId="7F390AC1">
                <wp:simplePos x="0" y="0"/>
                <wp:positionH relativeFrom="column">
                  <wp:posOffset>-352425</wp:posOffset>
                </wp:positionH>
                <wp:positionV relativeFrom="paragraph">
                  <wp:posOffset>-171450</wp:posOffset>
                </wp:positionV>
                <wp:extent cx="6638925" cy="8936990"/>
                <wp:effectExtent l="19050" t="19050" r="19050" b="165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8936990"/>
                        </a:xfrm>
                        <a:prstGeom prst="rect">
                          <a:avLst/>
                        </a:prstGeom>
                        <a:gradFill rotWithShape="1">
                          <a:gsLst>
                            <a:gs pos="0">
                              <a:srgbClr val="F0F1E3">
                                <a:alpha val="36000"/>
                              </a:srgbClr>
                            </a:gs>
                            <a:gs pos="100000">
                              <a:srgbClr val="BFC387"/>
                            </a:gs>
                          </a:gsLst>
                          <a:lin ang="5400000" scaled="1"/>
                        </a:gra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C9DE" id="Rectangle 2" o:spid="_x0000_s1026" style="position:absolute;margin-left:-27.75pt;margin-top:-13.5pt;width:522.75pt;height:70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iQdwIAAOoEAAAOAAAAZHJzL2Uyb0RvYy54bWysVE2P0zAQvSPxHyzfadLvNtp0tXS3CGmB&#10;FQvi7DpOYuF4jO02Lb+esd2WLtwQl2jsGb9582YmN7eHTpG9sE6CLulwkFMiNIdK6qakX79s3iwo&#10;cZ7piinQoqRH4ejt6vWrm94UYgQtqEpYgiDaFb0paeu9KbLM8VZ0zA3ACI3OGmzHPB5tk1WW9Yje&#10;qWyU57OsB1sZC1w4h7f3yUlXEb+uBfef6toJT1RJkZuPXxu/2/DNVjesaCwzreQnGuwfWHRMakx6&#10;gbpnnpGdlX9BdZJbcFD7AYcug7qWXMQasJph/kc1zy0zItaC4jhzkcn9P1j+cf9kiaxKOqVEsw5b&#10;9BlFY7pRgoyCPL1xBUY9mycbCnTmEfh3RzSsW4wSd9ZC3wpWIalhiM9ePAgHh0/Jtv8AFaKznYeo&#10;1KG2XQBEDcghNuR4aYg4eMLxcjYbL5YjZMbRt1iOZ8tlbFnGivNzY51/J6AjwSipRfIRnu0fnQ90&#10;WHEOOfWn2kiliAX/Tfo2ShyYR6fDN8kgBrCgPF4722zXypI9wyHa5JvhwzilUKZl6XY8y/Mzs1N4&#10;TN24a7ghBmFYuHqB+XazHi/mUTycIHyCpJszFyU1QaGxQZP0nDjOlMCOJbnjzMWaAq7SpC/paDGd&#10;T1MeUPLifJE0gl04X4d10uNOKtmh5ill3JLQ5AddRdszqZKNVJU+dT00Og3MFqojNh1Fjp3FHwQa&#10;LdiflPS4bCV1P3bMCkrUe406L4eTSdjOeJhM5yM82GvP9trDNEeoknqKwgRz7dNG74yVTYuZUjs1&#10;3OGw1TKOQRjExOpEFhcqCZ2WP2zs9TlG/f5FrX4BAAD//wMAUEsDBBQABgAIAAAAIQCfQtR84gAA&#10;AAwBAAAPAAAAZHJzL2Rvd25yZXYueG1sTI/BTsMwEETvSPyDtUhcUGvTEkhCnAoVIU6VoAXB0Y2X&#10;JCJeR7Hbpnx9lxPcZrRPszPFYnSd2OMQWk8arqcKBFLlbUu1hrfN0yQFEaIhazpPqOGIARbl+Vlh&#10;cusP9Ir7dawFh1DIjYYmxj6XMlQNOhOmvkfi25cfnIlsh1rawRw43HVyptStdKYl/tCYHpcNVt/r&#10;ndPwfLV8zGL4eA+bz9U8bY6rl5/Ran15MT7cg4g4xj8YfutzdSi509bvyAbRaZgkScIoi9kdj2Ii&#10;yxSLLaPzVN2ALAv5f0R5AgAA//8DAFBLAQItABQABgAIAAAAIQC2gziS/gAAAOEBAAATAAAAAAAA&#10;AAAAAAAAAAAAAABbQ29udGVudF9UeXBlc10ueG1sUEsBAi0AFAAGAAgAAAAhADj9If/WAAAAlAEA&#10;AAsAAAAAAAAAAAAAAAAALwEAAF9yZWxzLy5yZWxzUEsBAi0AFAAGAAgAAAAhAIDJ6JB3AgAA6gQA&#10;AA4AAAAAAAAAAAAAAAAALgIAAGRycy9lMm9Eb2MueG1sUEsBAi0AFAAGAAgAAAAhAJ9C1HziAAAA&#10;DAEAAA8AAAAAAAAAAAAAAAAA0QQAAGRycy9kb3ducmV2LnhtbFBLBQYAAAAABAAEAPMAAADgBQAA&#10;AAA=&#10;" fillcolor="#f0f1e3" strokeweight="2.25pt">
                <v:fill opacity="23592f" color2="#bfc387" rotate="t" focus="100%" type="gradient"/>
              </v:rect>
            </w:pict>
          </mc:Fallback>
        </mc:AlternateContent>
      </w:r>
    </w:p>
    <w:p w14:paraId="630D5A57" w14:textId="0575097E" w:rsidR="00466ABC" w:rsidRDefault="00413A79" w:rsidP="00466ABC">
      <w:pPr>
        <w:tabs>
          <w:tab w:val="left" w:pos="3780"/>
        </w:tabs>
      </w:pPr>
      <w:r>
        <w:rPr>
          <w:noProof/>
        </w:rPr>
        <mc:AlternateContent>
          <mc:Choice Requires="wps">
            <w:drawing>
              <wp:anchor distT="0" distB="0" distL="114300" distR="114300" simplePos="0" relativeHeight="251668480" behindDoc="0" locked="0" layoutInCell="1" allowOverlap="1" wp14:anchorId="07DEBE48" wp14:editId="306DF5A2">
                <wp:simplePos x="0" y="0"/>
                <wp:positionH relativeFrom="column">
                  <wp:posOffset>0</wp:posOffset>
                </wp:positionH>
                <wp:positionV relativeFrom="paragraph">
                  <wp:posOffset>88900</wp:posOffset>
                </wp:positionV>
                <wp:extent cx="5943600" cy="958215"/>
                <wp:effectExtent l="0" t="3175" r="0" b="63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82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FAA7C" w14:textId="77777777" w:rsidR="00413A79" w:rsidRDefault="00413A79" w:rsidP="00413A79">
                            <w:pPr>
                              <w:jc w:val="center"/>
                              <w:rPr>
                                <w:sz w:val="24"/>
                                <w:szCs w:val="24"/>
                              </w:rPr>
                            </w:pPr>
                            <w:r>
                              <w:rPr>
                                <w:rFonts w:ascii="Arial Black" w:hAnsi="Arial Black"/>
                                <w:color w:val="666A34"/>
                                <w:sz w:val="72"/>
                                <w:szCs w:val="72"/>
                                <w14:textOutline w14:w="28575" w14:cap="flat" w14:cmpd="sng" w14:algn="ctr">
                                  <w14:solidFill>
                                    <w14:srgbClr w14:val="000000"/>
                                  </w14:solidFill>
                                  <w14:prstDash w14:val="solid"/>
                                  <w14:round/>
                                </w14:textOutline>
                              </w:rPr>
                              <w:t xml:space="preserve">TRAINING MANUAL </w:t>
                            </w:r>
                          </w:p>
                          <w:p w14:paraId="1F78965A" w14:textId="166D9A93" w:rsidR="00DF3C10" w:rsidRPr="00DF3C10" w:rsidRDefault="00DF3C10" w:rsidP="003031C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DEBE48" id="_x0000_t202" coordsize="21600,21600" o:spt="202" path="m,l,21600r21600,l21600,xe">
                <v:stroke joinstyle="miter"/>
                <v:path gradientshapeok="t" o:connecttype="rect"/>
              </v:shapetype>
              <v:shape id="Text Box 11" o:spid="_x0000_s1026" type="#_x0000_t202" style="position:absolute;margin-left:0;margin-top:7pt;width:468pt;height:75.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1r3QEAAJ8DAAAOAAAAZHJzL2Uyb0RvYy54bWysU8tu2zAQvBfIPxC8x5JcO40Fy0EecFEg&#10;fQBpP4CiKImoxCWWtCX367ukbMdpb0UvBMmlZmdmR+u7se/YXqHTYAqezVLOlJFQadMU/Mf37fUt&#10;Z84LU4kOjCr4QTl+t7l6tx5srubQQlcpZARiXD7Ygrfe2zxJnGxVL9wMrDJUrAF74emITVKhGAi9&#10;75J5mt4kA2BlEaRyjm6fpiLfRPy6VtJ/rWunPOsKTtx8XDGuZViTzVrkDQrbanmkIf6BRS+0oaZn&#10;qCfhBduh/guq1xLBQe1nEvoE6lpLFTWQmiz9Q81LK6yKWsgcZ882uf8HK7/sX+w3ZH58gJEGGEU4&#10;+wzyp2MGHlthGnWPCEOrREWNs2BZMliXHz8NVrvcBZBy+AwVDVnsPESgscY+uEI6GaHTAA5n09Xo&#10;maTL5Wrx/ialkqTaank7z5axhchPX1t0/qOCnoVNwZGGGtHF/tn5wEbkpyehmYGt7ro42M68uaCH&#10;4SayD4Qn6n4sR3odVJRQHUgHwpQTyjVtWsBfnA2UkYIbCjFn3SdDTqyyxSJEKh4Wyw9zOuBlpbys&#10;CCMJqOCes2n76KcY7izqpqU+J+/vyb2tjsJeOR1ZUwqi3mNiQ8wuz/HV63+1+Q0AAP//AwBQSwME&#10;FAAGAAgAAAAhAD7gB3vcAAAABwEAAA8AAABkcnMvZG93bnJldi54bWxMj0FPwzAMhe9I/IfISNxY&#10;CkxlLU2nConzYAMkbmnjNR2NUzXZWvj1mNM42X7Pev5crGfXixOOofOk4HaRgEBqvOmoVfC2e75Z&#10;gQhRk9G9J1TwjQHW5eVFoXPjJ3rF0za2gkMo5FqBjXHIpQyNRafDwg9I7O396HTkcWylGfXE4a6X&#10;d0mSSqc74gtWD/hksfnaHp2Cj6w+7Of001YPm810eJe7l1X1o9T11Vw9gog4x/My/OEzOpTMVPsj&#10;mSB6BfxIZHXJld3sPuWmZiFdZiDLQv7nL38BAAD//wMAUEsBAi0AFAAGAAgAAAAhALaDOJL+AAAA&#10;4QEAABMAAAAAAAAAAAAAAAAAAAAAAFtDb250ZW50X1R5cGVzXS54bWxQSwECLQAUAAYACAAAACEA&#10;OP0h/9YAAACUAQAACwAAAAAAAAAAAAAAAAAvAQAAX3JlbHMvLnJlbHNQSwECLQAUAAYACAAAACEA&#10;/LbNa90BAACfAwAADgAAAAAAAAAAAAAAAAAuAgAAZHJzL2Uyb0RvYy54bWxQSwECLQAUAAYACAAA&#10;ACEAPuAHe9wAAAAHAQAADwAAAAAAAAAAAAAAAAA3BAAAZHJzL2Rvd25yZXYueG1sUEsFBgAAAAAE&#10;AAQA8wAAAEAFAAAAAA==&#10;" filled="f" fillcolor="black" stroked="f">
                <v:textbox style="mso-fit-shape-to-text:t">
                  <w:txbxContent>
                    <w:p w14:paraId="05CFAA7C" w14:textId="77777777" w:rsidR="00413A79" w:rsidRDefault="00413A79" w:rsidP="00413A79">
                      <w:pPr>
                        <w:jc w:val="center"/>
                        <w:rPr>
                          <w:sz w:val="24"/>
                          <w:szCs w:val="24"/>
                        </w:rPr>
                      </w:pPr>
                      <w:r>
                        <w:rPr>
                          <w:rFonts w:ascii="Arial Black" w:hAnsi="Arial Black"/>
                          <w:color w:val="666A34"/>
                          <w:sz w:val="72"/>
                          <w:szCs w:val="72"/>
                          <w14:textOutline w14:w="28575" w14:cap="flat" w14:cmpd="sng" w14:algn="ctr">
                            <w14:solidFill>
                              <w14:srgbClr w14:val="000000"/>
                            </w14:solidFill>
                            <w14:prstDash w14:val="solid"/>
                            <w14:round/>
                          </w14:textOutline>
                        </w:rPr>
                        <w:t xml:space="preserve">TRAINING MANUAL </w:t>
                      </w:r>
                    </w:p>
                    <w:p w14:paraId="1F78965A" w14:textId="166D9A93" w:rsidR="00DF3C10" w:rsidRPr="00DF3C10" w:rsidRDefault="00DF3C10" w:rsidP="003031C6"/>
                  </w:txbxContent>
                </v:textbox>
              </v:shape>
            </w:pict>
          </mc:Fallback>
        </mc:AlternateContent>
      </w:r>
    </w:p>
    <w:p w14:paraId="124FB19F" w14:textId="77777777" w:rsidR="00466ABC" w:rsidRDefault="00466ABC" w:rsidP="00466ABC">
      <w:pPr>
        <w:tabs>
          <w:tab w:val="left" w:pos="3780"/>
        </w:tabs>
      </w:pPr>
    </w:p>
    <w:p w14:paraId="165DD776" w14:textId="7617BCED" w:rsidR="009A121C" w:rsidRDefault="00413A79" w:rsidP="007655B9">
      <w:pPr>
        <w:tabs>
          <w:tab w:val="left" w:pos="3780"/>
        </w:tabs>
      </w:pPr>
      <w:r>
        <w:rPr>
          <w:noProof/>
        </w:rPr>
        <mc:AlternateContent>
          <mc:Choice Requires="wps">
            <w:drawing>
              <wp:anchor distT="0" distB="0" distL="114300" distR="114300" simplePos="0" relativeHeight="251660288" behindDoc="0" locked="0" layoutInCell="1" allowOverlap="1" wp14:anchorId="07368DAD" wp14:editId="071CC755">
                <wp:simplePos x="0" y="0"/>
                <wp:positionH relativeFrom="column">
                  <wp:posOffset>-142875</wp:posOffset>
                </wp:positionH>
                <wp:positionV relativeFrom="paragraph">
                  <wp:posOffset>306070</wp:posOffset>
                </wp:positionV>
                <wp:extent cx="6229350" cy="99314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993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3D42" w14:textId="77777777" w:rsidR="0081595E" w:rsidRDefault="0081595E" w:rsidP="00BB13F7">
                            <w:pPr>
                              <w:jc w:val="center"/>
                              <w:rPr>
                                <w:rFonts w:ascii="Times New Roman" w:hAnsi="Times New Roman" w:cs="Times New Roman"/>
                                <w:b/>
                                <w:sz w:val="48"/>
                                <w:szCs w:val="48"/>
                              </w:rPr>
                            </w:pPr>
                            <w:r>
                              <w:rPr>
                                <w:rFonts w:ascii="Times New Roman" w:hAnsi="Times New Roman" w:cs="Times New Roman"/>
                                <w:b/>
                                <w:sz w:val="66"/>
                              </w:rPr>
                              <w:t xml:space="preserve"> </w:t>
                            </w:r>
                            <w:r>
                              <w:rPr>
                                <w:rFonts w:ascii="Times New Roman" w:hAnsi="Times New Roman" w:cs="Times New Roman"/>
                                <w:b/>
                                <w:sz w:val="48"/>
                                <w:szCs w:val="48"/>
                              </w:rPr>
                              <w:t>AAU e-L</w:t>
                            </w:r>
                            <w:r w:rsidRPr="0081595E">
                              <w:rPr>
                                <w:rFonts w:ascii="Times New Roman" w:hAnsi="Times New Roman" w:cs="Times New Roman"/>
                                <w:b/>
                                <w:sz w:val="48"/>
                                <w:szCs w:val="48"/>
                              </w:rPr>
                              <w:t xml:space="preserve">earning </w:t>
                            </w:r>
                            <w:r w:rsidR="000C7C7C">
                              <w:rPr>
                                <w:rFonts w:ascii="Times New Roman" w:hAnsi="Times New Roman" w:cs="Times New Roman"/>
                                <w:b/>
                                <w:sz w:val="48"/>
                                <w:szCs w:val="48"/>
                              </w:rPr>
                              <w:t xml:space="preserve">Guide </w:t>
                            </w:r>
                            <w:r w:rsidRPr="0081595E">
                              <w:rPr>
                                <w:rFonts w:ascii="Times New Roman" w:hAnsi="Times New Roman" w:cs="Times New Roman"/>
                                <w:b/>
                                <w:sz w:val="48"/>
                                <w:szCs w:val="48"/>
                              </w:rPr>
                              <w:t xml:space="preserve">manual </w:t>
                            </w:r>
                          </w:p>
                          <w:p w14:paraId="497DD056" w14:textId="77777777" w:rsidR="00BB13F7" w:rsidRPr="0081595E" w:rsidRDefault="00BB1A72" w:rsidP="00BB13F7">
                            <w:pPr>
                              <w:jc w:val="center"/>
                              <w:rPr>
                                <w:rFonts w:ascii="Times New Roman" w:hAnsi="Times New Roman" w:cs="Times New Roman"/>
                                <w:sz w:val="48"/>
                                <w:szCs w:val="48"/>
                              </w:rPr>
                            </w:pPr>
                            <w:r>
                              <w:rPr>
                                <w:rFonts w:ascii="Times New Roman" w:hAnsi="Times New Roman" w:cs="Times New Roman"/>
                                <w:b/>
                                <w:sz w:val="48"/>
                                <w:szCs w:val="48"/>
                              </w:rPr>
                              <w:t>For</w:t>
                            </w:r>
                            <w:r w:rsidR="00BB13F7" w:rsidRPr="0081595E">
                              <w:rPr>
                                <w:rFonts w:ascii="Times New Roman" w:hAnsi="Times New Roman" w:cs="Times New Roman"/>
                                <w:b/>
                                <w:sz w:val="48"/>
                                <w:szCs w:val="48"/>
                              </w:rPr>
                              <w:t xml:space="preserve"> </w:t>
                            </w:r>
                            <w:r w:rsidR="00375088" w:rsidRPr="0081595E">
                              <w:rPr>
                                <w:rFonts w:ascii="Times New Roman" w:hAnsi="Times New Roman" w:cs="Times New Roman"/>
                                <w:b/>
                                <w:sz w:val="48"/>
                                <w:szCs w:val="48"/>
                              </w:rPr>
                              <w:t>T</w:t>
                            </w:r>
                            <w:r>
                              <w:rPr>
                                <w:rFonts w:ascii="Times New Roman" w:hAnsi="Times New Roman" w:cs="Times New Roman"/>
                                <w:b/>
                                <w:sz w:val="48"/>
                                <w:szCs w:val="48"/>
                              </w:rPr>
                              <w:t xml:space="preserve">eachers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68DAD" id="Text Box 4" o:spid="_x0000_s1027" type="#_x0000_t202" style="position:absolute;margin-left:-11.25pt;margin-top:24.1pt;width:490.5pt;height:7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oJ4gEAAKgDAAAOAAAAZHJzL2Uyb0RvYy54bWysU1Fv0zAQfkfiP1h+p2mybtCo6TQ2DSGN&#10;gTT4AY5jNxaJz5zdJuXXc3ayrsAb4sXy3Tnffd93l8312HfsoNAbsBXPF0vOlJXQGLur+Lev92/e&#10;ceaDsI3owKqKH5Xn19vXrzaDK1UBLXSNQkYg1peDq3gbgiuzzMtW9cIvwClLRQ3Yi0Ah7rIGxUDo&#10;fZcVy+VVNgA2DkEq7yl7NxX5NuFrrWT4rLVXgXUVJ24hnZjOOp7ZdiPKHQrXGjnTEP/AohfGUtMT&#10;1J0Igu3R/AXVG4ngQYeFhD4DrY1USQOpyZd/qHlqhVNJC5nj3ckm//9g5ePhyX1BFsb3MNIAkwjv&#10;HkB+98zCbSvsTt0gwtAq0VDjPFqWDc6X86fRal/6CFIPn6ChIYt9gAQ0auyjK6STEToN4HgyXY2B&#10;SUpeFcX64pJKkmrr9UW+SlPJRPn8tUMfPijoWbxUHGmoCV0cHnyIbET5/CQ2s3Bvui4NtrO/Jehh&#10;zCT2kfBEPYz1yEwzS4tiamiOJAdhWhdab7q0gD85G2hVKu5/7AUqzrqPlixZ5yvizEIKVpdvCwrw&#10;vFKfV4SVBFXxwNl0vQ3TPu4dml1LnaYhWLghG7VJCl9YzfRpHZLweXXjvp3H6dXLD7b9BQAA//8D&#10;AFBLAwQUAAYACAAAACEAvTdDM+EAAAAKAQAADwAAAGRycy9kb3ducmV2LnhtbEyPTU/DMAyG70j8&#10;h8hIXKYtJdqmrtSdBuLjzJiEuKWN11Y0TmmyrvDrCSc42n70+nnz7WQ7MdLgW8cIN4sEBHHlTMs1&#10;wuH1cZ6C8EGz0Z1jQvgiD9vi8iLXmXFnfqFxH2oRQ9hnGqEJoc+k9FVDVvuF64nj7egGq0Mch1qa&#10;QZ9juO2kSpK1tLrl+KHRPd03VH3sTxbhiT/LB36ehbvv3eG93Lwdx9kgEa+vpt0tiEBT+IPhVz+q&#10;QxGdSndi40WHMFdqFVGEZapARGCzSuOiRFDJcg2yyOX/CsUPAAAA//8DAFBLAQItABQABgAIAAAA&#10;IQC2gziS/gAAAOEBAAATAAAAAAAAAAAAAAAAAAAAAABbQ29udGVudF9UeXBlc10ueG1sUEsBAi0A&#10;FAAGAAgAAAAhADj9If/WAAAAlAEAAAsAAAAAAAAAAAAAAAAALwEAAF9yZWxzLy5yZWxzUEsBAi0A&#10;FAAGAAgAAAAhANMMqgniAQAAqAMAAA4AAAAAAAAAAAAAAAAALgIAAGRycy9lMm9Eb2MueG1sUEsB&#10;Ai0AFAAGAAgAAAAhAL03QzPhAAAACgEAAA8AAAAAAAAAAAAAAAAAPAQAAGRycy9kb3ducmV2Lnht&#10;bFBLBQYAAAAABAAEAPMAAABKBQAAAAA=&#10;" filled="f" fillcolor="black" stroked="f">
                <v:textbox>
                  <w:txbxContent>
                    <w:p w14:paraId="001F3D42" w14:textId="77777777" w:rsidR="0081595E" w:rsidRDefault="0081595E" w:rsidP="00BB13F7">
                      <w:pPr>
                        <w:jc w:val="center"/>
                        <w:rPr>
                          <w:rFonts w:ascii="Times New Roman" w:hAnsi="Times New Roman" w:cs="Times New Roman"/>
                          <w:b/>
                          <w:sz w:val="48"/>
                          <w:szCs w:val="48"/>
                        </w:rPr>
                      </w:pPr>
                      <w:r>
                        <w:rPr>
                          <w:rFonts w:ascii="Times New Roman" w:hAnsi="Times New Roman" w:cs="Times New Roman"/>
                          <w:b/>
                          <w:sz w:val="66"/>
                        </w:rPr>
                        <w:t xml:space="preserve"> </w:t>
                      </w:r>
                      <w:r>
                        <w:rPr>
                          <w:rFonts w:ascii="Times New Roman" w:hAnsi="Times New Roman" w:cs="Times New Roman"/>
                          <w:b/>
                          <w:sz w:val="48"/>
                          <w:szCs w:val="48"/>
                        </w:rPr>
                        <w:t>AAU e-L</w:t>
                      </w:r>
                      <w:r w:rsidRPr="0081595E">
                        <w:rPr>
                          <w:rFonts w:ascii="Times New Roman" w:hAnsi="Times New Roman" w:cs="Times New Roman"/>
                          <w:b/>
                          <w:sz w:val="48"/>
                          <w:szCs w:val="48"/>
                        </w:rPr>
                        <w:t xml:space="preserve">earning </w:t>
                      </w:r>
                      <w:r w:rsidR="000C7C7C">
                        <w:rPr>
                          <w:rFonts w:ascii="Times New Roman" w:hAnsi="Times New Roman" w:cs="Times New Roman"/>
                          <w:b/>
                          <w:sz w:val="48"/>
                          <w:szCs w:val="48"/>
                        </w:rPr>
                        <w:t xml:space="preserve">Guide </w:t>
                      </w:r>
                      <w:r w:rsidRPr="0081595E">
                        <w:rPr>
                          <w:rFonts w:ascii="Times New Roman" w:hAnsi="Times New Roman" w:cs="Times New Roman"/>
                          <w:b/>
                          <w:sz w:val="48"/>
                          <w:szCs w:val="48"/>
                        </w:rPr>
                        <w:t xml:space="preserve">manual </w:t>
                      </w:r>
                    </w:p>
                    <w:p w14:paraId="497DD056" w14:textId="77777777" w:rsidR="00BB13F7" w:rsidRPr="0081595E" w:rsidRDefault="00BB1A72" w:rsidP="00BB13F7">
                      <w:pPr>
                        <w:jc w:val="center"/>
                        <w:rPr>
                          <w:rFonts w:ascii="Times New Roman" w:hAnsi="Times New Roman" w:cs="Times New Roman"/>
                          <w:sz w:val="48"/>
                          <w:szCs w:val="48"/>
                        </w:rPr>
                      </w:pPr>
                      <w:r>
                        <w:rPr>
                          <w:rFonts w:ascii="Times New Roman" w:hAnsi="Times New Roman" w:cs="Times New Roman"/>
                          <w:b/>
                          <w:sz w:val="48"/>
                          <w:szCs w:val="48"/>
                        </w:rPr>
                        <w:t>For</w:t>
                      </w:r>
                      <w:r w:rsidR="00BB13F7" w:rsidRPr="0081595E">
                        <w:rPr>
                          <w:rFonts w:ascii="Times New Roman" w:hAnsi="Times New Roman" w:cs="Times New Roman"/>
                          <w:b/>
                          <w:sz w:val="48"/>
                          <w:szCs w:val="48"/>
                        </w:rPr>
                        <w:t xml:space="preserve"> </w:t>
                      </w:r>
                      <w:r w:rsidR="00375088" w:rsidRPr="0081595E">
                        <w:rPr>
                          <w:rFonts w:ascii="Times New Roman" w:hAnsi="Times New Roman" w:cs="Times New Roman"/>
                          <w:b/>
                          <w:sz w:val="48"/>
                          <w:szCs w:val="48"/>
                        </w:rPr>
                        <w:t>T</w:t>
                      </w:r>
                      <w:r>
                        <w:rPr>
                          <w:rFonts w:ascii="Times New Roman" w:hAnsi="Times New Roman" w:cs="Times New Roman"/>
                          <w:b/>
                          <w:sz w:val="48"/>
                          <w:szCs w:val="48"/>
                        </w:rPr>
                        <w:t xml:space="preserve">eachers </w:t>
                      </w:r>
                    </w:p>
                  </w:txbxContent>
                </v:textbox>
              </v:shape>
            </w:pict>
          </mc:Fallback>
        </mc:AlternateContent>
      </w:r>
    </w:p>
    <w:p w14:paraId="291F9446" w14:textId="77777777" w:rsidR="009A121C" w:rsidRDefault="009A121C"/>
    <w:p w14:paraId="3B880311" w14:textId="77777777" w:rsidR="009A121C" w:rsidRDefault="009A121C"/>
    <w:p w14:paraId="6BEA8182" w14:textId="77777777" w:rsidR="009A121C" w:rsidRDefault="009A121C"/>
    <w:p w14:paraId="1E774C5E" w14:textId="77777777" w:rsidR="009A121C" w:rsidRDefault="009A121C"/>
    <w:p w14:paraId="61B97A9A" w14:textId="56B9E04C" w:rsidR="009A121C" w:rsidRDefault="00413A79">
      <w:r>
        <w:rPr>
          <w:noProof/>
        </w:rPr>
        <mc:AlternateContent>
          <mc:Choice Requires="wps">
            <w:drawing>
              <wp:anchor distT="0" distB="0" distL="114300" distR="114300" simplePos="0" relativeHeight="251661312" behindDoc="0" locked="0" layoutInCell="1" allowOverlap="1" wp14:anchorId="52E5DE31" wp14:editId="3DF40D95">
                <wp:simplePos x="0" y="0"/>
                <wp:positionH relativeFrom="column">
                  <wp:posOffset>0</wp:posOffset>
                </wp:positionH>
                <wp:positionV relativeFrom="paragraph">
                  <wp:posOffset>176530</wp:posOffset>
                </wp:positionV>
                <wp:extent cx="6229350" cy="16287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628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20B2A" w14:textId="77777777" w:rsidR="00BB13F7" w:rsidRPr="00C71F44" w:rsidRDefault="00DC0775" w:rsidP="00BB13F7">
                            <w:pPr>
                              <w:jc w:val="center"/>
                              <w:rPr>
                                <w:sz w:val="30"/>
                              </w:rPr>
                            </w:pPr>
                            <w:r>
                              <w:rPr>
                                <w:b/>
                                <w:sz w:val="40"/>
                              </w:rPr>
                              <w:t xml:space="preserve"> </w:t>
                            </w:r>
                            <w:r w:rsidR="00BB13F7" w:rsidRPr="00C71F44">
                              <w:rPr>
                                <w:b/>
                                <w:sz w:val="40"/>
                              </w:rPr>
                              <w:t>Prepared By:</w:t>
                            </w:r>
                            <w:r w:rsidR="00BB13F7" w:rsidRPr="00C71F44">
                              <w:rPr>
                                <w:sz w:val="40"/>
                              </w:rPr>
                              <w:t xml:space="preserve"> </w:t>
                            </w:r>
                            <w:r>
                              <w:rPr>
                                <w:sz w:val="40"/>
                              </w:rPr>
                              <w:t xml:space="preserve"> </w:t>
                            </w:r>
                            <w:r>
                              <w:rPr>
                                <w:sz w:val="30"/>
                              </w:rPr>
                              <w:t>Learning Teaching Technologies Team</w:t>
                            </w:r>
                          </w:p>
                          <w:p w14:paraId="50F2F019" w14:textId="77777777" w:rsidR="00BB13F7" w:rsidRPr="00C71F44" w:rsidRDefault="00DC0775" w:rsidP="00DC0775">
                            <w:pPr>
                              <w:rPr>
                                <w:sz w:val="30"/>
                              </w:rPr>
                            </w:pPr>
                            <w:r>
                              <w:rPr>
                                <w:b/>
                                <w:sz w:val="40"/>
                              </w:rPr>
                              <w:t xml:space="preserve">               </w:t>
                            </w:r>
                            <w:r w:rsidR="00BB13F7" w:rsidRPr="00C71F44">
                              <w:rPr>
                                <w:b/>
                                <w:sz w:val="40"/>
                              </w:rPr>
                              <w:t>Prepared For:</w:t>
                            </w:r>
                            <w:r w:rsidR="00BB13F7" w:rsidRPr="00C71F44">
                              <w:rPr>
                                <w:sz w:val="40"/>
                              </w:rPr>
                              <w:t xml:space="preserve"> </w:t>
                            </w:r>
                            <w:r>
                              <w:rPr>
                                <w:sz w:val="30"/>
                              </w:rPr>
                              <w:t xml:space="preserve">  </w:t>
                            </w:r>
                            <w:r w:rsidR="0002426C">
                              <w:rPr>
                                <w:sz w:val="30"/>
                              </w:rPr>
                              <w:t xml:space="preserve">Addis Ababa University Instructors </w:t>
                            </w:r>
                            <w:r>
                              <w:rPr>
                                <w:sz w:val="30"/>
                              </w:rPr>
                              <w:t xml:space="preserve"> </w:t>
                            </w:r>
                          </w:p>
                          <w:p w14:paraId="12F1BE82" w14:textId="15F64BB3" w:rsidR="00BB13F7" w:rsidRPr="00C71F44" w:rsidRDefault="001515D3" w:rsidP="001515D3">
                            <w:pPr>
                              <w:rPr>
                                <w:sz w:val="30"/>
                              </w:rPr>
                            </w:pPr>
                            <w:r>
                              <w:rPr>
                                <w:b/>
                                <w:sz w:val="40"/>
                              </w:rPr>
                              <w:t xml:space="preserve">                            </w:t>
                            </w:r>
                            <w:r w:rsidR="00BB13F7" w:rsidRPr="00C71F44">
                              <w:rPr>
                                <w:b/>
                                <w:sz w:val="40"/>
                              </w:rPr>
                              <w:t>Date:</w:t>
                            </w:r>
                            <w:r w:rsidR="00BB13F7" w:rsidRPr="00C71F44">
                              <w:rPr>
                                <w:sz w:val="40"/>
                              </w:rPr>
                              <w:t xml:space="preserve"> </w:t>
                            </w:r>
                            <w:r>
                              <w:rPr>
                                <w:sz w:val="40"/>
                              </w:rPr>
                              <w:t xml:space="preserve">    </w:t>
                            </w:r>
                            <w:r w:rsidR="0044725A">
                              <w:rPr>
                                <w:sz w:val="30"/>
                              </w:rPr>
                              <w:t>Feb</w:t>
                            </w:r>
                            <w:r w:rsidR="00A1119E">
                              <w:rPr>
                                <w:sz w:val="30"/>
                              </w:rPr>
                              <w:t xml:space="preserve">, </w:t>
                            </w:r>
                            <w:r>
                              <w:rPr>
                                <w:sz w:val="30"/>
                              </w:rPr>
                              <w:t>20</w:t>
                            </w:r>
                            <w:r w:rsidR="005424C4">
                              <w:rPr>
                                <w:sz w:val="30"/>
                              </w:rPr>
                              <w:t>2</w:t>
                            </w:r>
                            <w:r w:rsidR="0044725A">
                              <w:rPr>
                                <w:sz w:val="3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5DE31" id="Text Box 5" o:spid="_x0000_s1028" type="#_x0000_t202" style="position:absolute;margin-left:0;margin-top:13.9pt;width:490.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Uc5QEAAKkDAAAOAAAAZHJzL2Uyb0RvYy54bWysU9tu2zAMfR+wfxD0vjj2cmmNOEXXosOA&#10;7gJ0+wBZlmJhtqhRSuzs60fJaZptb8NeBJGUD885pDc3Y9+xg0JvwFY8n805U1ZCY+yu4t++Pry5&#10;4swHYRvRgVUVPyrPb7avX20GV6oCWugahYxArC8HV/E2BFdmmZet6oWfgVOWihqwF4FC3GUNioHQ&#10;+y4r5vNVNgA2DkEq7yl7PxX5NuFrrWT4rLVXgXUVJ24hnZjOOp7ZdiPKHQrXGnmiIf6BRS+MpaZn&#10;qHsRBNuj+QuqNxLBgw4zCX0GWhupkgZSk8//UPPUCqeSFjLHu7NN/v/Byk+HJ/cFWRjfwUgDTCK8&#10;ewT53TMLd62wO3WLCEOrREON82hZNjhfnj6NVvvSR5B6+AgNDVnsAySgUWMfXSGdjNBpAMez6WoM&#10;TFJyVRTXb5dUklTLV8XVer1MPUT5/LlDH94r6Fm8VBxpqgleHB59iHRE+fwkdrPwYLouTbazvyXo&#10;Ycwk+pHxxD2M9chMU/Ei9o1qamiOpAdh2hfab7q0gD85G2hXKu5/7AUqzroPljy5zheLuFwpWCzX&#10;BQV4WakvK8JKgqp44Gy63oVpIfcOza6lTtMULNySj9okhS+sTvRpH5Lw0+7GhbuM06uXP2z7CwAA&#10;//8DAFBLAwQUAAYACAAAACEADGbF3d0AAAAHAQAADwAAAGRycy9kb3ducmV2LnhtbEyPzU7DMBCE&#10;70h9B2srcamo04JKGuJUBfFzplRC3Jx4m0TE62C7aeDpWU70ODOrmW/zzWg7MaAPrSMFi3kCAqly&#10;pqVawf7t6SoFEaImoztHqOAbA2yKyUWuM+NO9IrDLtaCSyhkWkETY59JGaoGrQ5z1yNxdnDe6sjS&#10;19J4feJy28llkqyk1S3xQqN7fGiw+twdrYJn+iof6WUW73+2+49y/X4YZl4qdTkdt3cgIo7x/xj+&#10;8BkdCmYq3ZFMEJ0CfiQqWN4yP6frdMFGyUZ6cw2yyOU5f/ELAAD//wMAUEsBAi0AFAAGAAgAAAAh&#10;ALaDOJL+AAAA4QEAABMAAAAAAAAAAAAAAAAAAAAAAFtDb250ZW50X1R5cGVzXS54bWxQSwECLQAU&#10;AAYACAAAACEAOP0h/9YAAACUAQAACwAAAAAAAAAAAAAAAAAvAQAAX3JlbHMvLnJlbHNQSwECLQAU&#10;AAYACAAAACEAoeplHOUBAACpAwAADgAAAAAAAAAAAAAAAAAuAgAAZHJzL2Uyb0RvYy54bWxQSwEC&#10;LQAUAAYACAAAACEADGbF3d0AAAAHAQAADwAAAAAAAAAAAAAAAAA/BAAAZHJzL2Rvd25yZXYueG1s&#10;UEsFBgAAAAAEAAQA8wAAAEkFAAAAAA==&#10;" filled="f" fillcolor="black" stroked="f">
                <v:textbox>
                  <w:txbxContent>
                    <w:p w14:paraId="0D820B2A" w14:textId="77777777" w:rsidR="00BB13F7" w:rsidRPr="00C71F44" w:rsidRDefault="00DC0775" w:rsidP="00BB13F7">
                      <w:pPr>
                        <w:jc w:val="center"/>
                        <w:rPr>
                          <w:sz w:val="30"/>
                        </w:rPr>
                      </w:pPr>
                      <w:r>
                        <w:rPr>
                          <w:b/>
                          <w:sz w:val="40"/>
                        </w:rPr>
                        <w:t xml:space="preserve"> </w:t>
                      </w:r>
                      <w:r w:rsidR="00BB13F7" w:rsidRPr="00C71F44">
                        <w:rPr>
                          <w:b/>
                          <w:sz w:val="40"/>
                        </w:rPr>
                        <w:t>Prepared By:</w:t>
                      </w:r>
                      <w:r w:rsidR="00BB13F7" w:rsidRPr="00C71F44">
                        <w:rPr>
                          <w:sz w:val="40"/>
                        </w:rPr>
                        <w:t xml:space="preserve"> </w:t>
                      </w:r>
                      <w:r>
                        <w:rPr>
                          <w:sz w:val="40"/>
                        </w:rPr>
                        <w:t xml:space="preserve"> </w:t>
                      </w:r>
                      <w:r>
                        <w:rPr>
                          <w:sz w:val="30"/>
                        </w:rPr>
                        <w:t>Learning Teaching Technologies Team</w:t>
                      </w:r>
                    </w:p>
                    <w:p w14:paraId="50F2F019" w14:textId="77777777" w:rsidR="00BB13F7" w:rsidRPr="00C71F44" w:rsidRDefault="00DC0775" w:rsidP="00DC0775">
                      <w:pPr>
                        <w:rPr>
                          <w:sz w:val="30"/>
                        </w:rPr>
                      </w:pPr>
                      <w:r>
                        <w:rPr>
                          <w:b/>
                          <w:sz w:val="40"/>
                        </w:rPr>
                        <w:t xml:space="preserve">               </w:t>
                      </w:r>
                      <w:r w:rsidR="00BB13F7" w:rsidRPr="00C71F44">
                        <w:rPr>
                          <w:b/>
                          <w:sz w:val="40"/>
                        </w:rPr>
                        <w:t>Prepared For:</w:t>
                      </w:r>
                      <w:r w:rsidR="00BB13F7" w:rsidRPr="00C71F44">
                        <w:rPr>
                          <w:sz w:val="40"/>
                        </w:rPr>
                        <w:t xml:space="preserve"> </w:t>
                      </w:r>
                      <w:r>
                        <w:rPr>
                          <w:sz w:val="30"/>
                        </w:rPr>
                        <w:t xml:space="preserve">  </w:t>
                      </w:r>
                      <w:r w:rsidR="0002426C">
                        <w:rPr>
                          <w:sz w:val="30"/>
                        </w:rPr>
                        <w:t xml:space="preserve">Addis Ababa University Instructors </w:t>
                      </w:r>
                      <w:r>
                        <w:rPr>
                          <w:sz w:val="30"/>
                        </w:rPr>
                        <w:t xml:space="preserve"> </w:t>
                      </w:r>
                    </w:p>
                    <w:p w14:paraId="12F1BE82" w14:textId="15F64BB3" w:rsidR="00BB13F7" w:rsidRPr="00C71F44" w:rsidRDefault="001515D3" w:rsidP="001515D3">
                      <w:pPr>
                        <w:rPr>
                          <w:sz w:val="30"/>
                        </w:rPr>
                      </w:pPr>
                      <w:r>
                        <w:rPr>
                          <w:b/>
                          <w:sz w:val="40"/>
                        </w:rPr>
                        <w:t xml:space="preserve">                            </w:t>
                      </w:r>
                      <w:r w:rsidR="00BB13F7" w:rsidRPr="00C71F44">
                        <w:rPr>
                          <w:b/>
                          <w:sz w:val="40"/>
                        </w:rPr>
                        <w:t>Date:</w:t>
                      </w:r>
                      <w:r w:rsidR="00BB13F7" w:rsidRPr="00C71F44">
                        <w:rPr>
                          <w:sz w:val="40"/>
                        </w:rPr>
                        <w:t xml:space="preserve"> </w:t>
                      </w:r>
                      <w:r>
                        <w:rPr>
                          <w:sz w:val="40"/>
                        </w:rPr>
                        <w:t xml:space="preserve">    </w:t>
                      </w:r>
                      <w:r w:rsidR="0044725A">
                        <w:rPr>
                          <w:sz w:val="30"/>
                        </w:rPr>
                        <w:t>Feb</w:t>
                      </w:r>
                      <w:r w:rsidR="00A1119E">
                        <w:rPr>
                          <w:sz w:val="30"/>
                        </w:rPr>
                        <w:t xml:space="preserve">, </w:t>
                      </w:r>
                      <w:r>
                        <w:rPr>
                          <w:sz w:val="30"/>
                        </w:rPr>
                        <w:t>20</w:t>
                      </w:r>
                      <w:r w:rsidR="005424C4">
                        <w:rPr>
                          <w:sz w:val="30"/>
                        </w:rPr>
                        <w:t>2</w:t>
                      </w:r>
                      <w:r w:rsidR="0044725A">
                        <w:rPr>
                          <w:sz w:val="30"/>
                        </w:rPr>
                        <w:t>3</w:t>
                      </w:r>
                    </w:p>
                  </w:txbxContent>
                </v:textbox>
              </v:shape>
            </w:pict>
          </mc:Fallback>
        </mc:AlternateContent>
      </w:r>
    </w:p>
    <w:p w14:paraId="23A15896" w14:textId="77777777" w:rsidR="009A121C" w:rsidRDefault="009A121C"/>
    <w:p w14:paraId="7FD048E2" w14:textId="77777777" w:rsidR="009A121C" w:rsidRDefault="009A121C"/>
    <w:p w14:paraId="7488F07F" w14:textId="77777777" w:rsidR="009A121C" w:rsidRDefault="009A121C"/>
    <w:p w14:paraId="447F35A4" w14:textId="77777777" w:rsidR="009A121C" w:rsidRDefault="009A121C"/>
    <w:p w14:paraId="5F39B802" w14:textId="77777777" w:rsidR="009A121C" w:rsidRDefault="009A121C"/>
    <w:p w14:paraId="4454FFFD" w14:textId="77777777" w:rsidR="009A121C" w:rsidRDefault="00466ABC">
      <w:r>
        <w:rPr>
          <w:noProof/>
        </w:rPr>
        <w:drawing>
          <wp:anchor distT="0" distB="0" distL="114300" distR="114300" simplePos="0" relativeHeight="251670528" behindDoc="0" locked="0" layoutInCell="1" allowOverlap="1" wp14:anchorId="5789EE6B" wp14:editId="618C58EF">
            <wp:simplePos x="0" y="0"/>
            <wp:positionH relativeFrom="column">
              <wp:posOffset>-333375</wp:posOffset>
            </wp:positionH>
            <wp:positionV relativeFrom="paragraph">
              <wp:posOffset>212725</wp:posOffset>
            </wp:positionV>
            <wp:extent cx="2447925" cy="2705100"/>
            <wp:effectExtent l="0" t="0" r="0" b="0"/>
            <wp:wrapNone/>
            <wp:docPr id="1" name="Picture 3" descr="dona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11"/>
                    <pic:cNvPicPr>
                      <a:picLocks noChangeAspect="1" noChangeArrowheads="1"/>
                    </pic:cNvPicPr>
                  </pic:nvPicPr>
                  <pic:blipFill>
                    <a:blip r:embed="rId8"/>
                    <a:stretch>
                      <a:fillRect/>
                    </a:stretch>
                  </pic:blipFill>
                  <pic:spPr bwMode="auto">
                    <a:xfrm>
                      <a:off x="0" y="0"/>
                      <a:ext cx="2447925" cy="2705100"/>
                    </a:xfrm>
                    <a:prstGeom prst="rect">
                      <a:avLst/>
                    </a:prstGeom>
                    <a:noFill/>
                    <a:ln>
                      <a:noFill/>
                    </a:ln>
                  </pic:spPr>
                </pic:pic>
              </a:graphicData>
            </a:graphic>
          </wp:anchor>
        </w:drawing>
      </w:r>
    </w:p>
    <w:p w14:paraId="0BED6FE5" w14:textId="77777777" w:rsidR="009A121C" w:rsidRDefault="009A121C"/>
    <w:p w14:paraId="2EEA55A5" w14:textId="77777777" w:rsidR="009A121C" w:rsidRDefault="009A121C"/>
    <w:p w14:paraId="6EE47048" w14:textId="77777777" w:rsidR="009A121C" w:rsidRDefault="009A121C"/>
    <w:p w14:paraId="4CB47616" w14:textId="77777777" w:rsidR="009A121C" w:rsidRDefault="009A121C"/>
    <w:p w14:paraId="4223149E" w14:textId="77777777" w:rsidR="009A121C" w:rsidRDefault="009A121C"/>
    <w:p w14:paraId="56DAB715" w14:textId="77777777" w:rsidR="009A121C" w:rsidRDefault="009A121C" w:rsidP="007655B9">
      <w:pPr>
        <w:jc w:val="center"/>
      </w:pPr>
    </w:p>
    <w:p w14:paraId="1FAE779F" w14:textId="77777777" w:rsidR="009A121C" w:rsidRDefault="009A121C"/>
    <w:p w14:paraId="032FE42F" w14:textId="77777777" w:rsidR="00470725" w:rsidRPr="0053170F" w:rsidRDefault="00470725" w:rsidP="00470725">
      <w:pPr>
        <w:pStyle w:val="IntenseQuote"/>
        <w:rPr>
          <w:kern w:val="36"/>
          <w:sz w:val="32"/>
          <w:szCs w:val="32"/>
          <w:lang w:val="en-US" w:eastAsia="en-US"/>
        </w:rPr>
      </w:pPr>
      <w:r w:rsidRPr="0053170F">
        <w:rPr>
          <w:kern w:val="36"/>
          <w:sz w:val="32"/>
          <w:szCs w:val="32"/>
          <w:lang w:val="en-US" w:eastAsia="en-US"/>
        </w:rPr>
        <w:lastRenderedPageBreak/>
        <w:t>Learning management system (LMS)</w:t>
      </w:r>
    </w:p>
    <w:p w14:paraId="5F51953F" w14:textId="77777777" w:rsidR="00470725" w:rsidRDefault="00470725" w:rsidP="00470725">
      <w:pPr>
        <w:spacing w:line="360" w:lineRule="auto"/>
        <w:jc w:val="both"/>
        <w:rPr>
          <w:rFonts w:ascii="Cambria" w:eastAsia="Calibri" w:hAnsi="Cambria"/>
        </w:rPr>
      </w:pPr>
      <w:r w:rsidRPr="001E5122">
        <w:rPr>
          <w:rFonts w:ascii="Cambria" w:eastAsia="Calibri" w:hAnsi="Cambria"/>
        </w:rPr>
        <w:t xml:space="preserve">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A learning management system may also provide students with the ability to use interactive features such as threaded discussions, </w:t>
      </w:r>
      <w:hyperlink r:id="rId9" w:history="1">
        <w:r w:rsidRPr="001E5122">
          <w:rPr>
            <w:rFonts w:ascii="Cambria" w:eastAsia="Calibri" w:hAnsi="Cambria"/>
          </w:rPr>
          <w:t>video conferencing</w:t>
        </w:r>
      </w:hyperlink>
      <w:r w:rsidRPr="001E5122">
        <w:rPr>
          <w:rFonts w:ascii="Cambria" w:eastAsia="Calibri" w:hAnsi="Cambria"/>
        </w:rPr>
        <w:t>, and discussion forums.</w:t>
      </w:r>
    </w:p>
    <w:p w14:paraId="57D7783D"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 xml:space="preserve"> </w:t>
      </w:r>
      <w:r w:rsidR="000C1368" w:rsidRPr="00894679">
        <w:rPr>
          <w:rStyle w:val="IntenseEmphasis"/>
          <w:rFonts w:ascii="Times New Roman" w:eastAsia="Calibri" w:hAnsi="Times New Roman"/>
        </w:rPr>
        <w:t>Learning</w:t>
      </w:r>
      <w:r w:rsidRPr="00894679">
        <w:rPr>
          <w:rStyle w:val="IntenseEmphasis"/>
          <w:rFonts w:ascii="Times New Roman" w:eastAsia="Calibri" w:hAnsi="Times New Roman"/>
        </w:rPr>
        <w:t xml:space="preserve"> management systems</w:t>
      </w:r>
    </w:p>
    <w:p w14:paraId="002CB1A7" w14:textId="77777777" w:rsidR="00470725" w:rsidRDefault="00470725" w:rsidP="00470725">
      <w:pPr>
        <w:jc w:val="both"/>
        <w:rPr>
          <w:rFonts w:ascii="Cambria" w:hAnsi="Cambria"/>
          <w:bCs/>
          <w:kern w:val="36"/>
        </w:rPr>
      </w:pPr>
    </w:p>
    <w:p w14:paraId="4DA7FFF3" w14:textId="77777777" w:rsidR="00470725" w:rsidRPr="00894679" w:rsidRDefault="00470725" w:rsidP="00470725">
      <w:pPr>
        <w:jc w:val="both"/>
        <w:rPr>
          <w:rFonts w:ascii="Cambria" w:hAnsi="Cambria"/>
          <w:bCs/>
          <w:kern w:val="36"/>
        </w:rPr>
      </w:pPr>
      <w:r w:rsidRPr="00894679">
        <w:rPr>
          <w:rFonts w:ascii="Cambria" w:hAnsi="Cambria"/>
          <w:bCs/>
          <w:kern w:val="36"/>
        </w:rPr>
        <w:t xml:space="preserve">Moodle </w:t>
      </w:r>
    </w:p>
    <w:p w14:paraId="4112F488" w14:textId="77777777" w:rsidR="00470725" w:rsidRPr="00894679" w:rsidRDefault="00470725" w:rsidP="00470725">
      <w:pPr>
        <w:jc w:val="both"/>
        <w:rPr>
          <w:rFonts w:ascii="Cambria" w:hAnsi="Cambria"/>
          <w:bCs/>
          <w:kern w:val="36"/>
        </w:rPr>
      </w:pPr>
      <w:r w:rsidRPr="00894679">
        <w:rPr>
          <w:rFonts w:ascii="Cambria" w:hAnsi="Cambria"/>
          <w:bCs/>
          <w:kern w:val="36"/>
        </w:rPr>
        <w:t>Blackboard</w:t>
      </w:r>
    </w:p>
    <w:p w14:paraId="0F3BD2CF" w14:textId="77777777" w:rsidR="00470725" w:rsidRPr="00894679" w:rsidRDefault="003F19D4" w:rsidP="00470725">
      <w:pPr>
        <w:jc w:val="both"/>
        <w:rPr>
          <w:rFonts w:ascii="Cambria" w:hAnsi="Cambria"/>
          <w:bCs/>
          <w:kern w:val="36"/>
        </w:rPr>
      </w:pPr>
      <w:r w:rsidRPr="00894679">
        <w:rPr>
          <w:rFonts w:ascii="Cambria" w:hAnsi="Cambria"/>
          <w:bCs/>
          <w:kern w:val="36"/>
        </w:rPr>
        <w:t>E-Front</w:t>
      </w:r>
    </w:p>
    <w:p w14:paraId="05131B08" w14:textId="77777777" w:rsidR="00470725" w:rsidRDefault="00470725" w:rsidP="00470725">
      <w:pPr>
        <w:jc w:val="both"/>
        <w:rPr>
          <w:rFonts w:ascii="Cambria" w:hAnsi="Cambria"/>
          <w:bCs/>
          <w:kern w:val="36"/>
        </w:rPr>
      </w:pPr>
      <w:r w:rsidRPr="00894679">
        <w:rPr>
          <w:rFonts w:ascii="Cambria" w:hAnsi="Cambria"/>
          <w:bCs/>
          <w:kern w:val="36"/>
        </w:rPr>
        <w:t>ATutor</w:t>
      </w:r>
    </w:p>
    <w:p w14:paraId="4900AE7D" w14:textId="77777777" w:rsidR="000C1368" w:rsidRPr="00894679" w:rsidRDefault="000C1368" w:rsidP="00470725">
      <w:pPr>
        <w:jc w:val="both"/>
        <w:rPr>
          <w:rFonts w:ascii="Cambria" w:hAnsi="Cambria"/>
          <w:bCs/>
          <w:kern w:val="36"/>
        </w:rPr>
      </w:pPr>
      <w:r>
        <w:rPr>
          <w:rFonts w:ascii="Cambria" w:hAnsi="Cambria"/>
          <w:bCs/>
          <w:kern w:val="36"/>
        </w:rPr>
        <w:t>WebCT</w:t>
      </w:r>
    </w:p>
    <w:p w14:paraId="3A32CE2C" w14:textId="77777777" w:rsidR="00470725" w:rsidRPr="00894679" w:rsidRDefault="00470725" w:rsidP="00470725">
      <w:pPr>
        <w:jc w:val="both"/>
        <w:rPr>
          <w:rFonts w:ascii="Cambria" w:eastAsia="Calibri" w:hAnsi="Cambria"/>
        </w:rPr>
      </w:pPr>
      <w:r w:rsidRPr="00894679">
        <w:rPr>
          <w:rFonts w:ascii="Cambria" w:hAnsi="Cambria"/>
          <w:bCs/>
          <w:kern w:val="36"/>
        </w:rPr>
        <w:t>Etc…..</w:t>
      </w:r>
    </w:p>
    <w:p w14:paraId="4A1C42E1" w14:textId="77777777" w:rsidR="00470725" w:rsidRPr="001E5122" w:rsidRDefault="00470725" w:rsidP="00470725">
      <w:pPr>
        <w:spacing w:line="360" w:lineRule="auto"/>
        <w:jc w:val="both"/>
        <w:rPr>
          <w:rFonts w:ascii="Cambria" w:hAnsi="Cambria"/>
          <w:b/>
        </w:rPr>
      </w:pPr>
    </w:p>
    <w:p w14:paraId="393E83DC"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An easy way to communicate with students and staff where ever they are:</w:t>
      </w:r>
    </w:p>
    <w:p w14:paraId="2E556BC2" w14:textId="77777777" w:rsidR="00470725" w:rsidRPr="001E5122" w:rsidRDefault="00470725" w:rsidP="00470725">
      <w:pPr>
        <w:spacing w:line="360" w:lineRule="auto"/>
        <w:jc w:val="both"/>
        <w:rPr>
          <w:rFonts w:ascii="Cambria" w:hAnsi="Cambria"/>
        </w:rPr>
      </w:pPr>
      <w:r w:rsidRPr="001E5122">
        <w:rPr>
          <w:rFonts w:ascii="Cambria" w:hAnsi="Cambria"/>
        </w:rPr>
        <w:t>The news form automatically emails messages to all students and staff on the course.  Forums can also be used to answer commonly asked questions – and prevent repeats, to provide a space for informal peer to peer student discussion or even online tutorials.</w:t>
      </w:r>
    </w:p>
    <w:p w14:paraId="1E13CD57" w14:textId="77777777" w:rsidR="00470725" w:rsidRPr="00894679" w:rsidRDefault="00470725" w:rsidP="00470725">
      <w:pPr>
        <w:pStyle w:val="Heading1"/>
        <w:rPr>
          <w:rStyle w:val="IntenseEmphasis"/>
          <w:rFonts w:ascii="Times New Roman" w:eastAsia="Calibri" w:hAnsi="Times New Roman"/>
        </w:rPr>
      </w:pPr>
    </w:p>
    <w:p w14:paraId="78B9509A"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A quick way to share documents:</w:t>
      </w:r>
    </w:p>
    <w:p w14:paraId="78562784" w14:textId="77777777" w:rsidR="00470725" w:rsidRPr="001E5122" w:rsidRDefault="00470725" w:rsidP="00470725">
      <w:pPr>
        <w:spacing w:line="360" w:lineRule="auto"/>
        <w:jc w:val="both"/>
        <w:rPr>
          <w:rFonts w:ascii="Cambria" w:hAnsi="Cambria"/>
        </w:rPr>
      </w:pPr>
      <w:r w:rsidRPr="001E5122">
        <w:rPr>
          <w:rFonts w:ascii="Cambria" w:hAnsi="Cambria"/>
        </w:rPr>
        <w:t>Moodle provides a place where you can easily create web pages with information about your course and provide links to word documents, slides, and other resources that your students will want to access.</w:t>
      </w:r>
    </w:p>
    <w:p w14:paraId="1C36F1A9" w14:textId="77777777" w:rsidR="00470725" w:rsidRPr="001E5122" w:rsidRDefault="00470725" w:rsidP="00470725">
      <w:pPr>
        <w:spacing w:line="360" w:lineRule="auto"/>
        <w:jc w:val="both"/>
        <w:rPr>
          <w:rFonts w:ascii="Cambria" w:hAnsi="Cambria"/>
        </w:rPr>
      </w:pPr>
    </w:p>
    <w:p w14:paraId="02E199DE" w14:textId="77777777" w:rsidR="00470725" w:rsidRDefault="00470725" w:rsidP="00470725">
      <w:pPr>
        <w:spacing w:line="360" w:lineRule="auto"/>
        <w:jc w:val="both"/>
        <w:rPr>
          <w:rFonts w:ascii="Cambria" w:hAnsi="Cambria"/>
          <w:b/>
        </w:rPr>
      </w:pPr>
    </w:p>
    <w:p w14:paraId="23D89957"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Easy access to relevant and useful online resources:</w:t>
      </w:r>
    </w:p>
    <w:p w14:paraId="477F6138" w14:textId="77777777" w:rsidR="00470725" w:rsidRPr="001E5122" w:rsidRDefault="00470725" w:rsidP="00470725">
      <w:pPr>
        <w:spacing w:line="360" w:lineRule="auto"/>
        <w:jc w:val="both"/>
        <w:rPr>
          <w:rFonts w:ascii="Cambria" w:hAnsi="Cambria"/>
        </w:rPr>
      </w:pPr>
      <w:r w:rsidRPr="001E5122">
        <w:rPr>
          <w:rFonts w:ascii="Cambria" w:hAnsi="Cambria"/>
        </w:rPr>
        <w:t>The department and the university provide a wealth of materials and resources, but catering for so many different types of students it can be hard for learners to find those that are most relevant to them.  You can use your Moodle to provide links directly to the resources that will be most useful for your students.</w:t>
      </w:r>
    </w:p>
    <w:p w14:paraId="7CC17E2D" w14:textId="77777777" w:rsidR="00470725" w:rsidRPr="00894679" w:rsidRDefault="00470725" w:rsidP="00470725">
      <w:pPr>
        <w:pStyle w:val="Heading1"/>
        <w:rPr>
          <w:rStyle w:val="IntenseEmphasis"/>
          <w:rFonts w:ascii="Times New Roman" w:eastAsia="Calibri" w:hAnsi="Times New Roman"/>
        </w:rPr>
      </w:pPr>
    </w:p>
    <w:p w14:paraId="26128693"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Online assignment handling:</w:t>
      </w:r>
    </w:p>
    <w:p w14:paraId="2FC1838E" w14:textId="77777777" w:rsidR="00470725" w:rsidRDefault="00470725" w:rsidP="00470725">
      <w:pPr>
        <w:spacing w:line="360" w:lineRule="auto"/>
        <w:jc w:val="both"/>
        <w:rPr>
          <w:rFonts w:ascii="Cambria" w:hAnsi="Cambria"/>
        </w:rPr>
      </w:pPr>
      <w:r w:rsidRPr="001E5122">
        <w:rPr>
          <w:rFonts w:ascii="Cambria" w:hAnsi="Cambria"/>
        </w:rPr>
        <w:t>When your students and tutors are not close to online assignment handling can save time and effort for everyone involved – whether it is just used for student submission with marking done on paper or the whole process is moved online saving time, postage and paper.</w:t>
      </w:r>
    </w:p>
    <w:p w14:paraId="2DE0A35F" w14:textId="77777777" w:rsidR="00470725" w:rsidRPr="002207C8" w:rsidRDefault="00470725" w:rsidP="00470725">
      <w:pPr>
        <w:spacing w:before="100" w:beforeAutospacing="1" w:after="100" w:afterAutospacing="1"/>
        <w:jc w:val="both"/>
        <w:outlineLvl w:val="0"/>
        <w:rPr>
          <w:rFonts w:ascii="Cambria" w:hAnsi="Cambria"/>
          <w:bCs/>
          <w:kern w:val="36"/>
        </w:rPr>
      </w:pPr>
      <w:r w:rsidRPr="00894679">
        <w:rPr>
          <w:rStyle w:val="IntenseEmphasis"/>
          <w:rFonts w:eastAsia="Calibri"/>
          <w:kern w:val="32"/>
          <w:sz w:val="32"/>
          <w:szCs w:val="32"/>
        </w:rPr>
        <w:t>Moodle:-</w:t>
      </w:r>
      <w:r>
        <w:rPr>
          <w:rFonts w:ascii="Cambria" w:hAnsi="Cambria"/>
        </w:rPr>
        <w:t xml:space="preserve"> </w:t>
      </w:r>
      <w:r w:rsidRPr="00F96429">
        <w:rPr>
          <w:rFonts w:ascii="Cambria" w:hAnsi="Cambria"/>
        </w:rPr>
        <w:t xml:space="preserve"> is a Learning Management System (</w:t>
      </w:r>
      <w:r w:rsidRPr="00F96429">
        <w:rPr>
          <w:rStyle w:val="tooltipabbr"/>
          <w:rFonts w:ascii="Cambria" w:hAnsi="Cambria"/>
        </w:rPr>
        <w:t>LMS</w:t>
      </w:r>
      <w:r w:rsidRPr="00F96429">
        <w:rPr>
          <w:rFonts w:ascii="Cambria" w:hAnsi="Cambria"/>
        </w:rPr>
        <w:t xml:space="preserve">) that allows you to store your learning content and </w:t>
      </w:r>
      <w:r>
        <w:rPr>
          <w:rFonts w:ascii="Cambria" w:hAnsi="Cambria"/>
        </w:rPr>
        <w:t xml:space="preserve">manage assessments online. </w:t>
      </w:r>
      <w:r w:rsidRPr="00F96429">
        <w:rPr>
          <w:rFonts w:ascii="Cambria" w:hAnsi="Cambria"/>
        </w:rPr>
        <w:t>Students can retrieve course content and upload assessments via Moodle. Moodle supports a range of different resource types that allow you to include almost any kind of digital content into your courses.</w:t>
      </w:r>
    </w:p>
    <w:p w14:paraId="1DE8439D" w14:textId="77777777" w:rsidR="00470725" w:rsidRPr="00894679" w:rsidRDefault="00470725" w:rsidP="00470725">
      <w:pPr>
        <w:jc w:val="both"/>
        <w:rPr>
          <w:rStyle w:val="IntenseEmphasis"/>
        </w:rPr>
      </w:pPr>
      <w:r w:rsidRPr="00894679">
        <w:rPr>
          <w:rStyle w:val="IntenseEmphasis"/>
        </w:rPr>
        <w:t>E-Learning material requirements</w:t>
      </w:r>
    </w:p>
    <w:p w14:paraId="7276982D"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 xml:space="preserve">Word files </w:t>
      </w:r>
    </w:p>
    <w:p w14:paraId="4AB8F4C0"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Presentations</w:t>
      </w:r>
    </w:p>
    <w:p w14:paraId="34925413"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PDF files</w:t>
      </w:r>
    </w:p>
    <w:p w14:paraId="6CB02D13"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 xml:space="preserve">Video </w:t>
      </w:r>
    </w:p>
    <w:p w14:paraId="3DBE1961"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Web link</w:t>
      </w:r>
    </w:p>
    <w:p w14:paraId="40E0723C"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Notices</w:t>
      </w:r>
    </w:p>
    <w:p w14:paraId="7D8B3305"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Assessments</w:t>
      </w:r>
    </w:p>
    <w:p w14:paraId="6031551B"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Animations</w:t>
      </w:r>
    </w:p>
    <w:p w14:paraId="5F9AC440"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Blog and discussion</w:t>
      </w:r>
    </w:p>
    <w:p w14:paraId="4F67A41D"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Chat</w:t>
      </w:r>
    </w:p>
    <w:p w14:paraId="560FD6B5"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Etc…..</w:t>
      </w:r>
    </w:p>
    <w:p w14:paraId="38ACC65B" w14:textId="77777777" w:rsidR="00470725" w:rsidRDefault="00470725" w:rsidP="00470725">
      <w:pPr>
        <w:spacing w:line="360" w:lineRule="auto"/>
        <w:jc w:val="both"/>
        <w:rPr>
          <w:rFonts w:ascii="Cambria" w:hAnsi="Cambria"/>
          <w:b/>
        </w:rPr>
      </w:pPr>
    </w:p>
    <w:p w14:paraId="57425A6A" w14:textId="77777777" w:rsidR="00470725" w:rsidRPr="00894679" w:rsidRDefault="00470725" w:rsidP="00470725">
      <w:pPr>
        <w:jc w:val="both"/>
        <w:rPr>
          <w:rStyle w:val="IntenseEmphasis"/>
        </w:rPr>
      </w:pPr>
      <w:r w:rsidRPr="00894679">
        <w:rPr>
          <w:rStyle w:val="IntenseEmphasis"/>
        </w:rPr>
        <w:t xml:space="preserve">Other advantages – </w:t>
      </w:r>
    </w:p>
    <w:p w14:paraId="279367AE" w14:textId="77777777" w:rsidR="00470725" w:rsidRPr="001E5122" w:rsidRDefault="00470725" w:rsidP="00470725">
      <w:pPr>
        <w:jc w:val="both"/>
        <w:rPr>
          <w:rFonts w:ascii="Cambria" w:hAnsi="Cambria"/>
          <w:b/>
        </w:rPr>
      </w:pPr>
    </w:p>
    <w:p w14:paraId="5CFD4983" w14:textId="77777777" w:rsidR="00470725" w:rsidRPr="001E5122" w:rsidRDefault="00470725" w:rsidP="00470725">
      <w:pPr>
        <w:spacing w:line="360" w:lineRule="auto"/>
        <w:jc w:val="both"/>
        <w:rPr>
          <w:rFonts w:ascii="Cambria" w:hAnsi="Cambria"/>
          <w:b/>
        </w:rPr>
      </w:pPr>
      <w:r w:rsidRPr="001E5122">
        <w:rPr>
          <w:rFonts w:ascii="Cambria" w:hAnsi="Cambria"/>
          <w:b/>
        </w:rPr>
        <w:t xml:space="preserve">Save time and money </w:t>
      </w:r>
      <w:r w:rsidRPr="001E5122">
        <w:rPr>
          <w:rFonts w:ascii="Cambria" w:hAnsi="Cambria"/>
        </w:rPr>
        <w:t>– making resources available online can save time and money in photocopying</w:t>
      </w:r>
      <w:r w:rsidRPr="001E5122">
        <w:rPr>
          <w:rFonts w:ascii="Cambria" w:hAnsi="Cambria"/>
          <w:b/>
        </w:rPr>
        <w:t xml:space="preserve"> </w:t>
      </w:r>
    </w:p>
    <w:p w14:paraId="7BFA157B" w14:textId="77777777" w:rsidR="00470725" w:rsidRPr="001E5122" w:rsidRDefault="00470725" w:rsidP="00470725">
      <w:pPr>
        <w:spacing w:line="360" w:lineRule="auto"/>
        <w:jc w:val="both"/>
        <w:rPr>
          <w:rFonts w:ascii="Cambria" w:hAnsi="Cambria"/>
        </w:rPr>
      </w:pPr>
      <w:r w:rsidRPr="001E5122">
        <w:rPr>
          <w:rFonts w:ascii="Cambria" w:hAnsi="Cambria"/>
          <w:b/>
        </w:rPr>
        <w:lastRenderedPageBreak/>
        <w:t xml:space="preserve">Control access to different areas </w:t>
      </w:r>
      <w:r w:rsidRPr="001E5122">
        <w:rPr>
          <w:rFonts w:ascii="Cambria" w:hAnsi="Cambria"/>
        </w:rPr>
        <w:t>– can make a space for dispersed tutors to communicate with each other as well as students.  .</w:t>
      </w:r>
    </w:p>
    <w:p w14:paraId="4417094B" w14:textId="77777777" w:rsidR="00470725" w:rsidRPr="001E5122" w:rsidRDefault="00470725" w:rsidP="00470725">
      <w:pPr>
        <w:spacing w:line="360" w:lineRule="auto"/>
        <w:jc w:val="both"/>
        <w:rPr>
          <w:rFonts w:ascii="Cambria" w:hAnsi="Cambria"/>
        </w:rPr>
      </w:pPr>
      <w:r w:rsidRPr="001E5122">
        <w:rPr>
          <w:rFonts w:ascii="Cambria" w:hAnsi="Cambria"/>
          <w:b/>
        </w:rPr>
        <w:t>Use less paper</w:t>
      </w:r>
      <w:r w:rsidRPr="001E5122">
        <w:rPr>
          <w:rFonts w:ascii="Cambria" w:hAnsi="Cambria"/>
        </w:rPr>
        <w:t xml:space="preserve"> – keep a central copy online so everyone can find the latest version of a course handbook etc.  Provide handouts online and students only print out what they really need. </w:t>
      </w:r>
    </w:p>
    <w:p w14:paraId="42CC5498" w14:textId="77777777" w:rsidR="00470725" w:rsidRPr="001E5122" w:rsidRDefault="00470725" w:rsidP="00470725">
      <w:pPr>
        <w:spacing w:line="360" w:lineRule="auto"/>
        <w:jc w:val="both"/>
        <w:rPr>
          <w:rFonts w:ascii="Cambria" w:hAnsi="Cambria"/>
        </w:rPr>
      </w:pPr>
      <w:r w:rsidRPr="001E5122">
        <w:rPr>
          <w:rFonts w:ascii="Cambria" w:hAnsi="Cambria"/>
          <w:b/>
        </w:rPr>
        <w:t xml:space="preserve">Designed to encourage collaborative learning </w:t>
      </w:r>
      <w:r w:rsidRPr="001E5122">
        <w:rPr>
          <w:rFonts w:ascii="Cambria" w:hAnsi="Cambria"/>
        </w:rPr>
        <w:t>– Moodle makes it easy to model the tutorial system online if you want to use it with globally distributed students.</w:t>
      </w:r>
    </w:p>
    <w:p w14:paraId="33D61699" w14:textId="77777777" w:rsidR="00470725" w:rsidRPr="001E5122" w:rsidRDefault="00470725" w:rsidP="00470725">
      <w:pPr>
        <w:spacing w:line="360" w:lineRule="auto"/>
        <w:jc w:val="both"/>
        <w:rPr>
          <w:rFonts w:ascii="Cambria" w:hAnsi="Cambria"/>
        </w:rPr>
      </w:pPr>
      <w:r w:rsidRPr="001E5122">
        <w:rPr>
          <w:rFonts w:ascii="Cambria" w:hAnsi="Cambria"/>
          <w:b/>
        </w:rPr>
        <w:t>Easy to experiment with new ideas and tools</w:t>
      </w:r>
      <w:r w:rsidRPr="001E5122">
        <w:rPr>
          <w:rFonts w:ascii="Cambria" w:hAnsi="Cambria"/>
        </w:rPr>
        <w:t xml:space="preserve"> – a low risk way to incorporate new tools and ideas into your teaching. </w:t>
      </w:r>
    </w:p>
    <w:p w14:paraId="372DBB15" w14:textId="77777777" w:rsidR="00470725" w:rsidRPr="001E5122" w:rsidRDefault="00470725" w:rsidP="00470725">
      <w:pPr>
        <w:spacing w:line="360" w:lineRule="auto"/>
        <w:jc w:val="both"/>
        <w:rPr>
          <w:rFonts w:ascii="Cambria" w:hAnsi="Cambria"/>
        </w:rPr>
      </w:pPr>
      <w:r w:rsidRPr="001E5122">
        <w:rPr>
          <w:rFonts w:ascii="Cambria" w:hAnsi="Cambria"/>
          <w:b/>
        </w:rPr>
        <w:t>Manage your materials</w:t>
      </w:r>
      <w:r w:rsidRPr="001E5122">
        <w:rPr>
          <w:rFonts w:ascii="Cambria" w:hAnsi="Cambria"/>
        </w:rPr>
        <w:t xml:space="preserve"> – if all your course information is on Moodle this is easy access this year after year.</w:t>
      </w:r>
    </w:p>
    <w:p w14:paraId="706EE3C0" w14:textId="77777777" w:rsidR="00470725" w:rsidRPr="001E5122" w:rsidRDefault="00470725" w:rsidP="00470725">
      <w:pPr>
        <w:spacing w:line="360" w:lineRule="auto"/>
        <w:jc w:val="both"/>
        <w:rPr>
          <w:rFonts w:ascii="Cambria" w:hAnsi="Cambria"/>
        </w:rPr>
      </w:pPr>
    </w:p>
    <w:p w14:paraId="692435C2" w14:textId="77777777" w:rsidR="00470725" w:rsidRDefault="00470725" w:rsidP="00470725">
      <w:pPr>
        <w:spacing w:line="360" w:lineRule="auto"/>
        <w:jc w:val="both"/>
        <w:rPr>
          <w:rFonts w:ascii="Cambria" w:hAnsi="Cambria"/>
          <w:b/>
        </w:rPr>
      </w:pPr>
    </w:p>
    <w:p w14:paraId="2D2F3ACE" w14:textId="77777777" w:rsidR="00470725" w:rsidRPr="00894679" w:rsidRDefault="00470725" w:rsidP="00470725">
      <w:pPr>
        <w:spacing w:line="360" w:lineRule="auto"/>
        <w:jc w:val="both"/>
        <w:rPr>
          <w:rStyle w:val="IntenseEmphasis"/>
          <w:sz w:val="28"/>
          <w:szCs w:val="28"/>
        </w:rPr>
      </w:pPr>
      <w:r w:rsidRPr="00894679">
        <w:rPr>
          <w:rStyle w:val="IntenseEmphasis"/>
          <w:sz w:val="28"/>
          <w:szCs w:val="28"/>
        </w:rPr>
        <w:t>Other features and tools:</w:t>
      </w:r>
    </w:p>
    <w:p w14:paraId="07EFB6D3" w14:textId="77777777" w:rsidR="00470725" w:rsidRPr="001E5122" w:rsidRDefault="00470725" w:rsidP="00470725">
      <w:pPr>
        <w:spacing w:line="360" w:lineRule="auto"/>
        <w:jc w:val="both"/>
        <w:rPr>
          <w:rFonts w:ascii="Cambria" w:hAnsi="Cambria"/>
          <w:b/>
        </w:rPr>
      </w:pPr>
    </w:p>
    <w:p w14:paraId="124562CB" w14:textId="77777777" w:rsidR="00470725" w:rsidRPr="001E5122" w:rsidRDefault="00470725" w:rsidP="00470725">
      <w:pPr>
        <w:spacing w:line="360" w:lineRule="auto"/>
        <w:jc w:val="both"/>
        <w:rPr>
          <w:rFonts w:ascii="Cambria" w:hAnsi="Cambria"/>
        </w:rPr>
      </w:pPr>
      <w:r w:rsidRPr="001E5122">
        <w:rPr>
          <w:rFonts w:ascii="Cambria" w:hAnsi="Cambria"/>
          <w:b/>
        </w:rPr>
        <w:t xml:space="preserve">Course calendar </w:t>
      </w:r>
      <w:r w:rsidRPr="001E5122">
        <w:rPr>
          <w:rFonts w:ascii="Cambria" w:hAnsi="Cambria"/>
        </w:rPr>
        <w:t xml:space="preserve">– use this to flag important events to everyone on your course. </w:t>
      </w:r>
    </w:p>
    <w:p w14:paraId="0AEBCAAF" w14:textId="77777777" w:rsidR="00470725" w:rsidRPr="001E5122" w:rsidRDefault="00470725" w:rsidP="00470725">
      <w:pPr>
        <w:spacing w:line="360" w:lineRule="auto"/>
        <w:jc w:val="both"/>
        <w:rPr>
          <w:rFonts w:ascii="Cambria" w:hAnsi="Cambria"/>
        </w:rPr>
      </w:pPr>
      <w:r w:rsidRPr="001E5122">
        <w:rPr>
          <w:rFonts w:ascii="Cambria" w:hAnsi="Cambria"/>
          <w:b/>
        </w:rPr>
        <w:t xml:space="preserve">Profiles and contact information </w:t>
      </w:r>
      <w:r w:rsidRPr="001E5122">
        <w:rPr>
          <w:rFonts w:ascii="Cambria" w:hAnsi="Cambria"/>
        </w:rPr>
        <w:t xml:space="preserve">– help students and staff gets to know each other at the start of the course, also hold information about course team and students in one place. </w:t>
      </w:r>
    </w:p>
    <w:p w14:paraId="12CB5340" w14:textId="77777777" w:rsidR="00470725" w:rsidRPr="001E5122" w:rsidRDefault="00470725" w:rsidP="00470725">
      <w:pPr>
        <w:spacing w:line="360" w:lineRule="auto"/>
        <w:jc w:val="both"/>
        <w:rPr>
          <w:rFonts w:ascii="Cambria" w:hAnsi="Cambria"/>
        </w:rPr>
      </w:pPr>
      <w:r w:rsidRPr="001E5122">
        <w:rPr>
          <w:rFonts w:ascii="Cambria" w:hAnsi="Cambria"/>
          <w:b/>
        </w:rPr>
        <w:t xml:space="preserve">Deliver content </w:t>
      </w:r>
      <w:r w:rsidRPr="001E5122">
        <w:rPr>
          <w:rFonts w:ascii="Cambria" w:hAnsi="Cambria"/>
        </w:rPr>
        <w:t xml:space="preserve">– post up slides etc </w:t>
      </w:r>
    </w:p>
    <w:p w14:paraId="1D457028" w14:textId="77777777" w:rsidR="00470725" w:rsidRPr="001E5122" w:rsidRDefault="00470725" w:rsidP="00470725">
      <w:pPr>
        <w:spacing w:line="360" w:lineRule="auto"/>
        <w:jc w:val="both"/>
        <w:rPr>
          <w:rFonts w:ascii="Cambria" w:hAnsi="Cambria"/>
        </w:rPr>
      </w:pPr>
      <w:r w:rsidRPr="001E5122">
        <w:rPr>
          <w:rFonts w:ascii="Cambria" w:hAnsi="Cambria"/>
          <w:b/>
        </w:rPr>
        <w:t xml:space="preserve">Video and audio </w:t>
      </w:r>
      <w:r w:rsidRPr="001E5122">
        <w:rPr>
          <w:rFonts w:ascii="Cambria" w:hAnsi="Cambria"/>
        </w:rPr>
        <w:t xml:space="preserve">– many academics find it easy to record lectures as podcasts or even arrange for videos of lectures or special events– posting these online and making it available to students is straight forward with Moodle </w:t>
      </w:r>
    </w:p>
    <w:p w14:paraId="0BEC60F6" w14:textId="77777777" w:rsidR="00470725" w:rsidRPr="000C1368" w:rsidRDefault="00470725" w:rsidP="000C1368">
      <w:pPr>
        <w:spacing w:line="360" w:lineRule="auto"/>
        <w:jc w:val="both"/>
        <w:rPr>
          <w:rFonts w:ascii="Times New Roman" w:eastAsia="Calibri" w:hAnsi="Times New Roman" w:cs="Times New Roman"/>
          <w:b/>
          <w:bCs/>
          <w:i/>
          <w:iCs/>
          <w:color w:val="4F81BD"/>
          <w:kern w:val="32"/>
          <w:sz w:val="32"/>
          <w:szCs w:val="32"/>
          <w:lang w:val="en-GB" w:eastAsia="en-GB"/>
        </w:rPr>
      </w:pPr>
      <w:r w:rsidRPr="001E5122">
        <w:rPr>
          <w:rFonts w:ascii="Cambria" w:hAnsi="Cambria"/>
          <w:b/>
        </w:rPr>
        <w:t xml:space="preserve">Group tools for students </w:t>
      </w:r>
      <w:r w:rsidRPr="001E5122">
        <w:rPr>
          <w:rFonts w:ascii="Cambria" w:hAnsi="Cambria"/>
        </w:rPr>
        <w:t xml:space="preserve">– there are many tools that students can use for collaboration with each </w:t>
      </w:r>
      <w:r w:rsidR="0023766C">
        <w:rPr>
          <w:rFonts w:ascii="Cambria" w:hAnsi="Cambria"/>
        </w:rPr>
        <w:t>other e.g. forums, wiki and chat</w:t>
      </w:r>
    </w:p>
    <w:p w14:paraId="06507A36" w14:textId="77777777" w:rsidR="00470725" w:rsidRDefault="00470725" w:rsidP="00470725">
      <w:pPr>
        <w:pStyle w:val="Default"/>
      </w:pPr>
    </w:p>
    <w:p w14:paraId="586D2FF9" w14:textId="77777777" w:rsidR="00470725" w:rsidRDefault="00470725" w:rsidP="00470725">
      <w:pPr>
        <w:pStyle w:val="Default"/>
        <w:ind w:right="772"/>
        <w:jc w:val="both"/>
        <w:rPr>
          <w:sz w:val="20"/>
          <w:szCs w:val="20"/>
        </w:rPr>
      </w:pPr>
      <w:r>
        <w:t xml:space="preserve"> </w:t>
      </w:r>
    </w:p>
    <w:p w14:paraId="6FD652CC" w14:textId="77777777" w:rsidR="00470725" w:rsidRDefault="00470725" w:rsidP="00470725">
      <w:pPr>
        <w:spacing w:line="360" w:lineRule="auto"/>
        <w:jc w:val="both"/>
        <w:rPr>
          <w:sz w:val="20"/>
          <w:szCs w:val="20"/>
        </w:rPr>
      </w:pPr>
    </w:p>
    <w:p w14:paraId="0C33592B" w14:textId="77777777" w:rsidR="00470725" w:rsidRDefault="00470725" w:rsidP="00470725">
      <w:pPr>
        <w:spacing w:line="360" w:lineRule="auto"/>
        <w:jc w:val="both"/>
        <w:rPr>
          <w:sz w:val="20"/>
          <w:szCs w:val="20"/>
        </w:rPr>
      </w:pPr>
    </w:p>
    <w:p w14:paraId="28F0803E" w14:textId="77777777" w:rsidR="00470725" w:rsidRDefault="00470725" w:rsidP="00470725">
      <w:pPr>
        <w:spacing w:line="360" w:lineRule="auto"/>
        <w:jc w:val="both"/>
        <w:rPr>
          <w:sz w:val="20"/>
          <w:szCs w:val="20"/>
        </w:rPr>
      </w:pPr>
    </w:p>
    <w:p w14:paraId="2D749827" w14:textId="77777777" w:rsidR="00470725" w:rsidRDefault="00470725" w:rsidP="00470725">
      <w:pPr>
        <w:spacing w:line="360" w:lineRule="auto"/>
        <w:jc w:val="both"/>
        <w:rPr>
          <w:sz w:val="20"/>
          <w:szCs w:val="20"/>
        </w:rPr>
      </w:pPr>
    </w:p>
    <w:p w14:paraId="6CFDCA89" w14:textId="77777777" w:rsidR="00470725" w:rsidRDefault="000C1368" w:rsidP="00470725">
      <w:pPr>
        <w:spacing w:line="360" w:lineRule="auto"/>
        <w:jc w:val="both"/>
        <w:rPr>
          <w:sz w:val="20"/>
          <w:szCs w:val="20"/>
        </w:rPr>
      </w:pPr>
      <w:r w:rsidRPr="0040654B">
        <w:rPr>
          <w:sz w:val="20"/>
          <w:szCs w:val="20"/>
        </w:rPr>
        <w:object w:dxaOrig="7927" w:dyaOrig="5952" w14:anchorId="603CA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8pt;height:460.4pt" o:ole="">
            <v:imagedata r:id="rId10" o:title=""/>
          </v:shape>
          <o:OLEObject Type="Embed" ProgID="PowerPoint.Slide.12" ShapeID="_x0000_i1025" DrawAspect="Content" ObjectID="_1739365734" r:id="rId11"/>
        </w:object>
      </w:r>
    </w:p>
    <w:p w14:paraId="5F4FD6B7" w14:textId="77777777" w:rsidR="00470725" w:rsidRPr="0040654B" w:rsidRDefault="00470725" w:rsidP="00470725">
      <w:pPr>
        <w:spacing w:line="360" w:lineRule="auto"/>
        <w:jc w:val="both"/>
        <w:rPr>
          <w:rFonts w:ascii="Cambria" w:hAnsi="Cambria"/>
          <w:b/>
        </w:rPr>
      </w:pPr>
    </w:p>
    <w:p w14:paraId="14ED0885" w14:textId="77777777" w:rsidR="00470725" w:rsidRDefault="00470725" w:rsidP="00470725">
      <w:pPr>
        <w:spacing w:line="360" w:lineRule="auto"/>
        <w:jc w:val="both"/>
        <w:rPr>
          <w:rFonts w:ascii="Cambria" w:hAnsi="Cambria"/>
          <w:b/>
        </w:rPr>
      </w:pPr>
    </w:p>
    <w:p w14:paraId="646C8837" w14:textId="77777777" w:rsidR="00470725" w:rsidRDefault="00470725" w:rsidP="00470725">
      <w:pPr>
        <w:spacing w:line="360" w:lineRule="auto"/>
        <w:jc w:val="both"/>
        <w:rPr>
          <w:rFonts w:ascii="Cambria" w:hAnsi="Cambria"/>
          <w:b/>
        </w:rPr>
      </w:pPr>
    </w:p>
    <w:p w14:paraId="32B2A523" w14:textId="77777777" w:rsidR="00470725" w:rsidRDefault="00470725" w:rsidP="00470725">
      <w:pPr>
        <w:spacing w:line="360" w:lineRule="auto"/>
        <w:jc w:val="both"/>
        <w:rPr>
          <w:rFonts w:ascii="Cambria" w:hAnsi="Cambria"/>
          <w:b/>
        </w:rPr>
      </w:pPr>
    </w:p>
    <w:p w14:paraId="0A75EC8F" w14:textId="77777777" w:rsidR="00470725" w:rsidRDefault="00470725" w:rsidP="00470725">
      <w:pPr>
        <w:spacing w:line="360" w:lineRule="auto"/>
        <w:jc w:val="both"/>
        <w:rPr>
          <w:rFonts w:ascii="Cambria" w:hAnsi="Cambria"/>
          <w:b/>
        </w:rPr>
      </w:pPr>
    </w:p>
    <w:p w14:paraId="6900F04E" w14:textId="77777777" w:rsidR="00470725" w:rsidRDefault="00470725" w:rsidP="00470725">
      <w:pPr>
        <w:spacing w:line="360" w:lineRule="auto"/>
        <w:jc w:val="both"/>
        <w:rPr>
          <w:rFonts w:ascii="Cambria" w:hAnsi="Cambria"/>
          <w:b/>
        </w:rPr>
      </w:pPr>
    </w:p>
    <w:p w14:paraId="640FCFAD" w14:textId="77777777" w:rsidR="00470725" w:rsidRDefault="00470725" w:rsidP="00470725">
      <w:pPr>
        <w:spacing w:line="360" w:lineRule="auto"/>
        <w:jc w:val="both"/>
        <w:rPr>
          <w:rFonts w:ascii="Cambria" w:hAnsi="Cambria"/>
          <w:b/>
        </w:rPr>
      </w:pPr>
    </w:p>
    <w:p w14:paraId="4D9F1CE7" w14:textId="77777777" w:rsidR="00470725" w:rsidRDefault="00470725" w:rsidP="00470725">
      <w:pPr>
        <w:spacing w:line="360" w:lineRule="auto"/>
        <w:jc w:val="both"/>
        <w:rPr>
          <w:rFonts w:ascii="Cambria" w:hAnsi="Cambria"/>
          <w:b/>
        </w:rPr>
      </w:pPr>
    </w:p>
    <w:p w14:paraId="6C24A9D3" w14:textId="77777777" w:rsidR="00470725" w:rsidRDefault="00470725" w:rsidP="00470725">
      <w:pPr>
        <w:spacing w:line="360" w:lineRule="auto"/>
        <w:jc w:val="both"/>
        <w:rPr>
          <w:rFonts w:ascii="Cambria" w:hAnsi="Cambria"/>
          <w:b/>
        </w:rPr>
      </w:pPr>
    </w:p>
    <w:p w14:paraId="5593F0AC" w14:textId="77777777" w:rsidR="00470725" w:rsidRDefault="00470725" w:rsidP="00470725">
      <w:pPr>
        <w:spacing w:line="360" w:lineRule="auto"/>
        <w:jc w:val="both"/>
        <w:rPr>
          <w:rFonts w:ascii="Cambria" w:hAnsi="Cambria"/>
          <w:b/>
        </w:rPr>
      </w:pPr>
    </w:p>
    <w:p w14:paraId="2784DB6A" w14:textId="77777777" w:rsidR="00470725" w:rsidRDefault="00470725" w:rsidP="00470725">
      <w:pPr>
        <w:spacing w:line="360" w:lineRule="auto"/>
        <w:jc w:val="both"/>
        <w:rPr>
          <w:rFonts w:ascii="Cambria" w:hAnsi="Cambria"/>
          <w:b/>
        </w:rPr>
      </w:pPr>
    </w:p>
    <w:p w14:paraId="2EE23EAF" w14:textId="77777777" w:rsidR="00470725" w:rsidRDefault="000C1368" w:rsidP="00470725">
      <w:pPr>
        <w:spacing w:line="360" w:lineRule="auto"/>
        <w:jc w:val="both"/>
        <w:rPr>
          <w:rFonts w:ascii="Cambria" w:hAnsi="Cambria"/>
          <w:b/>
        </w:rPr>
      </w:pPr>
      <w:r w:rsidRPr="0040654B">
        <w:rPr>
          <w:rFonts w:ascii="Cambria" w:hAnsi="Cambria"/>
          <w:b/>
        </w:rPr>
        <w:object w:dxaOrig="7927" w:dyaOrig="5952" w14:anchorId="1321CF73">
          <v:shape id="_x0000_i1026" type="#_x0000_t75" style="width:401.1pt;height:392.25pt" o:ole="">
            <v:imagedata r:id="rId12" o:title=""/>
          </v:shape>
          <o:OLEObject Type="Embed" ProgID="PowerPoint.Slide.12" ShapeID="_x0000_i1026" DrawAspect="Content" ObjectID="_1739365735" r:id="rId13"/>
        </w:object>
      </w:r>
    </w:p>
    <w:p w14:paraId="388B9CDC" w14:textId="77777777" w:rsidR="000C1368" w:rsidRDefault="000C1368" w:rsidP="000C1368">
      <w:pPr>
        <w:spacing w:line="360" w:lineRule="auto"/>
        <w:jc w:val="both"/>
        <w:rPr>
          <w:rStyle w:val="IntenseEmphasis"/>
          <w:rFonts w:ascii="Times New Roman" w:eastAsia="Calibri" w:hAnsi="Times New Roman" w:cs="Times New Roman"/>
          <w:kern w:val="32"/>
          <w:sz w:val="32"/>
          <w:szCs w:val="32"/>
          <w:lang w:val="en-GB" w:eastAsia="en-GB"/>
        </w:rPr>
      </w:pPr>
    </w:p>
    <w:p w14:paraId="5F0D833B" w14:textId="77777777" w:rsidR="000C1368" w:rsidRDefault="000C1368" w:rsidP="000C1368">
      <w:pPr>
        <w:spacing w:line="360" w:lineRule="auto"/>
        <w:jc w:val="both"/>
        <w:rPr>
          <w:rStyle w:val="IntenseEmphasis"/>
          <w:rFonts w:ascii="Times New Roman" w:eastAsia="Calibri" w:hAnsi="Times New Roman" w:cs="Times New Roman"/>
          <w:kern w:val="32"/>
          <w:sz w:val="32"/>
          <w:szCs w:val="32"/>
          <w:lang w:val="en-GB" w:eastAsia="en-GB"/>
        </w:rPr>
      </w:pPr>
    </w:p>
    <w:p w14:paraId="24704A13" w14:textId="77777777" w:rsidR="000C1368" w:rsidRPr="0023766C" w:rsidRDefault="000C1368" w:rsidP="000C1368">
      <w:pPr>
        <w:spacing w:line="360" w:lineRule="auto"/>
        <w:jc w:val="both"/>
        <w:rPr>
          <w:rStyle w:val="Hyperlink"/>
          <w:rFonts w:ascii="Cambria" w:hAnsi="Cambria"/>
          <w:color w:val="auto"/>
          <w:u w:val="none"/>
        </w:rPr>
      </w:pPr>
      <w:r>
        <w:rPr>
          <w:rFonts w:ascii="Cambria" w:hAnsi="Cambria"/>
        </w:rPr>
        <w:fldChar w:fldCharType="begin"/>
      </w:r>
      <w:r>
        <w:rPr>
          <w:rFonts w:ascii="Cambria" w:hAnsi="Cambria"/>
        </w:rPr>
        <w:instrText>HYPERLINK "F:\\elearning\\Compressed"</w:instrText>
      </w:r>
      <w:r>
        <w:rPr>
          <w:rFonts w:ascii="Cambria" w:hAnsi="Cambria"/>
        </w:rPr>
      </w:r>
      <w:r>
        <w:rPr>
          <w:rFonts w:ascii="Cambria" w:hAnsi="Cambria"/>
        </w:rPr>
        <w:fldChar w:fldCharType="separate"/>
      </w:r>
    </w:p>
    <w:p w14:paraId="02D67400" w14:textId="77777777" w:rsidR="000C1368" w:rsidRPr="000C1368" w:rsidRDefault="000C1368" w:rsidP="000C1368">
      <w:pPr>
        <w:spacing w:line="360" w:lineRule="auto"/>
        <w:jc w:val="both"/>
        <w:rPr>
          <w:rStyle w:val="IntenseEmphasis"/>
          <w:rFonts w:ascii="Cambria" w:hAnsi="Cambria"/>
          <w:b w:val="0"/>
          <w:bCs w:val="0"/>
          <w:i w:val="0"/>
          <w:iCs w:val="0"/>
          <w:color w:val="auto"/>
        </w:rPr>
      </w:pPr>
      <w:r w:rsidRPr="0023766C">
        <w:rPr>
          <w:rStyle w:val="Hyperlink"/>
          <w:rFonts w:ascii="Cambria" w:hAnsi="Cambria"/>
        </w:rPr>
        <w:t>http://elearning.aau.edu.et</w:t>
      </w:r>
      <w:r>
        <w:rPr>
          <w:rFonts w:ascii="Cambria" w:hAnsi="Cambria"/>
        </w:rPr>
        <w:fldChar w:fldCharType="end"/>
      </w:r>
    </w:p>
    <w:p w14:paraId="782CE735" w14:textId="77777777" w:rsidR="000C1368" w:rsidRPr="000C1368" w:rsidRDefault="000C1368" w:rsidP="000C1368">
      <w:pPr>
        <w:spacing w:line="360" w:lineRule="auto"/>
        <w:jc w:val="both"/>
        <w:rPr>
          <w:rFonts w:ascii="Times New Roman" w:eastAsia="Calibri" w:hAnsi="Times New Roman" w:cs="Times New Roman"/>
          <w:b/>
          <w:bCs/>
          <w:i/>
          <w:iCs/>
          <w:color w:val="4F81BD"/>
          <w:kern w:val="32"/>
          <w:sz w:val="32"/>
          <w:szCs w:val="32"/>
          <w:lang w:val="en-GB" w:eastAsia="en-GB"/>
        </w:rPr>
      </w:pPr>
      <w:r w:rsidRPr="003F19D4">
        <w:rPr>
          <w:rStyle w:val="IntenseEmphasis"/>
          <w:rFonts w:ascii="Times New Roman" w:eastAsia="Calibri" w:hAnsi="Times New Roman" w:cs="Times New Roman"/>
          <w:kern w:val="32"/>
          <w:sz w:val="32"/>
          <w:szCs w:val="32"/>
          <w:lang w:val="en-GB" w:eastAsia="en-GB"/>
        </w:rPr>
        <w:t>AAU eLearning site</w:t>
      </w:r>
    </w:p>
    <w:p w14:paraId="6DAED9D5" w14:textId="77777777" w:rsidR="00470725" w:rsidRDefault="00470725" w:rsidP="00470725">
      <w:pPr>
        <w:spacing w:line="360" w:lineRule="auto"/>
        <w:jc w:val="both"/>
        <w:rPr>
          <w:rFonts w:ascii="Cambria" w:hAnsi="Cambria"/>
          <w:b/>
        </w:rPr>
      </w:pPr>
    </w:p>
    <w:p w14:paraId="67E7C1C7" w14:textId="77777777" w:rsidR="00470725" w:rsidRDefault="000C1368" w:rsidP="00470725">
      <w:pPr>
        <w:spacing w:line="360" w:lineRule="auto"/>
        <w:jc w:val="both"/>
        <w:rPr>
          <w:rFonts w:ascii="Cambria" w:hAnsi="Cambria"/>
          <w:b/>
        </w:rPr>
      </w:pPr>
      <w:r>
        <w:rPr>
          <w:rFonts w:ascii="Cambria" w:hAnsi="Cambria"/>
          <w:b/>
          <w:noProof/>
        </w:rPr>
        <w:drawing>
          <wp:inline distT="0" distB="0" distL="0" distR="0" wp14:anchorId="132017C4" wp14:editId="513C7B64">
            <wp:extent cx="5934075" cy="4724400"/>
            <wp:effectExtent l="0" t="0" r="0" b="0"/>
            <wp:docPr id="17" name="Picture 17" descr="ele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arning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724400"/>
                    </a:xfrm>
                    <a:prstGeom prst="rect">
                      <a:avLst/>
                    </a:prstGeom>
                    <a:noFill/>
                    <a:ln>
                      <a:noFill/>
                    </a:ln>
                  </pic:spPr>
                </pic:pic>
              </a:graphicData>
            </a:graphic>
          </wp:inline>
        </w:drawing>
      </w:r>
    </w:p>
    <w:p w14:paraId="4101E3CF" w14:textId="77777777" w:rsidR="00470725" w:rsidRDefault="00470725" w:rsidP="00470725">
      <w:pPr>
        <w:spacing w:line="360" w:lineRule="auto"/>
        <w:jc w:val="both"/>
        <w:rPr>
          <w:rFonts w:ascii="Cambria" w:hAnsi="Cambria"/>
          <w:b/>
        </w:rPr>
      </w:pPr>
    </w:p>
    <w:p w14:paraId="008D40FD" w14:textId="77777777" w:rsidR="00470725" w:rsidRDefault="00470725" w:rsidP="00470725">
      <w:pPr>
        <w:spacing w:line="360" w:lineRule="auto"/>
        <w:jc w:val="both"/>
        <w:rPr>
          <w:rFonts w:ascii="Cambria" w:hAnsi="Cambria"/>
          <w:b/>
        </w:rPr>
      </w:pPr>
    </w:p>
    <w:p w14:paraId="4602D3A5" w14:textId="77777777" w:rsidR="00470725" w:rsidRDefault="00470725" w:rsidP="00470725">
      <w:pPr>
        <w:spacing w:line="360" w:lineRule="auto"/>
        <w:jc w:val="both"/>
        <w:rPr>
          <w:rFonts w:ascii="Cambria" w:hAnsi="Cambria"/>
          <w:b/>
        </w:rPr>
      </w:pPr>
    </w:p>
    <w:p w14:paraId="757E4173" w14:textId="77777777" w:rsidR="00470725" w:rsidRDefault="00470725" w:rsidP="00470725">
      <w:pPr>
        <w:spacing w:line="360" w:lineRule="auto"/>
        <w:jc w:val="both"/>
        <w:rPr>
          <w:rFonts w:ascii="Cambria" w:hAnsi="Cambria"/>
          <w:b/>
        </w:rPr>
      </w:pPr>
    </w:p>
    <w:p w14:paraId="07A1BC49" w14:textId="77777777" w:rsidR="00470725" w:rsidRPr="003F19D4" w:rsidRDefault="00470725" w:rsidP="003F19D4">
      <w:pPr>
        <w:spacing w:line="360" w:lineRule="auto"/>
        <w:jc w:val="both"/>
        <w:rPr>
          <w:rStyle w:val="IntenseEmphasis"/>
          <w:rFonts w:eastAsia="Calibri"/>
          <w:b w:val="0"/>
          <w:bCs w:val="0"/>
          <w:kern w:val="32"/>
          <w:sz w:val="32"/>
          <w:szCs w:val="32"/>
          <w:lang w:val="en-GB" w:eastAsia="en-GB"/>
        </w:rPr>
      </w:pPr>
      <w:r w:rsidRPr="003F19D4">
        <w:rPr>
          <w:rStyle w:val="IntenseEmphasis"/>
          <w:rFonts w:eastAsia="Calibri"/>
          <w:b w:val="0"/>
          <w:bCs w:val="0"/>
          <w:kern w:val="32"/>
          <w:sz w:val="32"/>
          <w:szCs w:val="32"/>
          <w:lang w:val="en-GB" w:eastAsia="en-GB"/>
        </w:rPr>
        <w:t>Roles</w:t>
      </w:r>
    </w:p>
    <w:p w14:paraId="62C0F863" w14:textId="77777777" w:rsidR="00470725" w:rsidRPr="00754A50" w:rsidRDefault="00470725" w:rsidP="00470725">
      <w:pPr>
        <w:spacing w:line="360" w:lineRule="auto"/>
        <w:rPr>
          <w:rFonts w:ascii="Times New Roman" w:hAnsi="Times New Roman" w:cs="Times New Roman"/>
          <w:color w:val="171717"/>
          <w:sz w:val="24"/>
          <w:szCs w:val="24"/>
          <w:shd w:val="clear" w:color="auto" w:fill="FFFFFF"/>
        </w:rPr>
      </w:pPr>
      <w:r w:rsidRPr="00754A50">
        <w:rPr>
          <w:rFonts w:ascii="Times New Roman" w:hAnsi="Times New Roman" w:cs="Times New Roman"/>
          <w:color w:val="171717"/>
          <w:sz w:val="24"/>
          <w:szCs w:val="24"/>
          <w:shd w:val="clear" w:color="auto" w:fill="FFFFFF"/>
        </w:rPr>
        <w:t>e-Learning portal roles facilitate controlling what a user can and cannot do within e-Learning and within Moodle courses. e-Learning administrators have the ability edit the permissions and capabilities of roles and create new roles.</w:t>
      </w:r>
      <w:r w:rsidRPr="00754A50">
        <w:rPr>
          <w:rStyle w:val="apple-converted-space"/>
          <w:rFonts w:ascii="Times New Roman" w:hAnsi="Times New Roman" w:cs="Times New Roman"/>
          <w:color w:val="171717"/>
          <w:sz w:val="24"/>
          <w:szCs w:val="24"/>
          <w:shd w:val="clear" w:color="auto" w:fill="FFFFFF"/>
        </w:rPr>
        <w:t> </w:t>
      </w:r>
      <w:r w:rsidRPr="00754A50">
        <w:rPr>
          <w:rFonts w:ascii="Times New Roman" w:hAnsi="Times New Roman" w:cs="Times New Roman"/>
          <w:color w:val="171717"/>
          <w:sz w:val="24"/>
          <w:szCs w:val="24"/>
          <w:shd w:val="clear" w:color="auto" w:fill="FFFFFF"/>
        </w:rPr>
        <w:t>Student and teacher are the most commonly used roles.</w:t>
      </w:r>
    </w:p>
    <w:p w14:paraId="2005CCD4" w14:textId="77777777" w:rsidR="00470725" w:rsidRPr="00E02ED6" w:rsidRDefault="00470725" w:rsidP="00470725">
      <w:pPr>
        <w:numPr>
          <w:ilvl w:val="0"/>
          <w:numId w:val="11"/>
        </w:numPr>
        <w:shd w:val="clear" w:color="auto" w:fill="FFFFFF"/>
        <w:spacing w:after="0" w:line="360" w:lineRule="auto"/>
        <w:textAlignment w:val="baseline"/>
        <w:rPr>
          <w:rFonts w:ascii="Times New Roman" w:eastAsia="Times New Roman" w:hAnsi="Times New Roman" w:cs="Times New Roman"/>
          <w:color w:val="171717"/>
          <w:sz w:val="24"/>
          <w:szCs w:val="24"/>
        </w:rPr>
      </w:pPr>
      <w:r w:rsidRPr="00754A50">
        <w:rPr>
          <w:rFonts w:ascii="Times New Roman" w:eastAsia="Times New Roman" w:hAnsi="Times New Roman" w:cs="Times New Roman"/>
          <w:b/>
          <w:bCs/>
          <w:color w:val="171717"/>
          <w:sz w:val="24"/>
          <w:szCs w:val="24"/>
          <w:bdr w:val="none" w:sz="0" w:space="0" w:color="auto" w:frame="1"/>
        </w:rPr>
        <w:t>Guest role</w:t>
      </w:r>
      <w:r w:rsidRPr="00754A50">
        <w:rPr>
          <w:rFonts w:ascii="Times New Roman" w:eastAsia="Times New Roman" w:hAnsi="Times New Roman" w:cs="Times New Roman"/>
          <w:color w:val="171717"/>
          <w:sz w:val="24"/>
          <w:szCs w:val="24"/>
        </w:rPr>
        <w:t> </w:t>
      </w:r>
      <w:r w:rsidRPr="00E02ED6">
        <w:rPr>
          <w:rFonts w:ascii="Times New Roman" w:eastAsia="Times New Roman" w:hAnsi="Times New Roman" w:cs="Times New Roman"/>
          <w:color w:val="171717"/>
          <w:sz w:val="24"/>
          <w:szCs w:val="24"/>
        </w:rPr>
        <w:t xml:space="preserve">– Guests have minimal privileges. They can view course activities but cannot enter text anywhere. As with all other roles, Guests are required to log in to </w:t>
      </w:r>
      <w:r w:rsidRPr="00754A50">
        <w:rPr>
          <w:rFonts w:ascii="Times New Roman" w:hAnsi="Times New Roman" w:cs="Times New Roman"/>
          <w:color w:val="171717"/>
          <w:sz w:val="24"/>
          <w:szCs w:val="24"/>
          <w:shd w:val="clear" w:color="auto" w:fill="FFFFFF"/>
        </w:rPr>
        <w:t>portal</w:t>
      </w:r>
      <w:r w:rsidRPr="00E02ED6">
        <w:rPr>
          <w:rFonts w:ascii="Times New Roman" w:eastAsia="Times New Roman" w:hAnsi="Times New Roman" w:cs="Times New Roman"/>
          <w:color w:val="171717"/>
          <w:sz w:val="24"/>
          <w:szCs w:val="24"/>
        </w:rPr>
        <w:t xml:space="preserve"> before they access a course.</w:t>
      </w:r>
    </w:p>
    <w:p w14:paraId="198F92D8" w14:textId="77777777" w:rsidR="00470725" w:rsidRPr="00E02ED6" w:rsidRDefault="00470725" w:rsidP="00470725">
      <w:pPr>
        <w:numPr>
          <w:ilvl w:val="0"/>
          <w:numId w:val="11"/>
        </w:numPr>
        <w:shd w:val="clear" w:color="auto" w:fill="FFFFFF"/>
        <w:spacing w:after="0" w:line="360" w:lineRule="auto"/>
        <w:textAlignment w:val="baseline"/>
        <w:rPr>
          <w:rFonts w:ascii="Times New Roman" w:eastAsia="Times New Roman" w:hAnsi="Times New Roman" w:cs="Times New Roman"/>
          <w:color w:val="171717"/>
          <w:sz w:val="24"/>
          <w:szCs w:val="24"/>
        </w:rPr>
      </w:pPr>
      <w:r w:rsidRPr="00754A50">
        <w:rPr>
          <w:rFonts w:ascii="Times New Roman" w:eastAsia="Times New Roman" w:hAnsi="Times New Roman" w:cs="Times New Roman"/>
          <w:b/>
          <w:bCs/>
          <w:color w:val="171717"/>
          <w:sz w:val="24"/>
          <w:szCs w:val="24"/>
          <w:bdr w:val="none" w:sz="0" w:space="0" w:color="auto" w:frame="1"/>
        </w:rPr>
        <w:t>Student role</w:t>
      </w:r>
      <w:r w:rsidRPr="00754A50">
        <w:rPr>
          <w:rFonts w:ascii="Times New Roman" w:eastAsia="Times New Roman" w:hAnsi="Times New Roman" w:cs="Times New Roman"/>
          <w:color w:val="171717"/>
          <w:sz w:val="24"/>
          <w:szCs w:val="24"/>
        </w:rPr>
        <w:t> </w:t>
      </w:r>
      <w:r w:rsidRPr="00E02ED6">
        <w:rPr>
          <w:rFonts w:ascii="Times New Roman" w:eastAsia="Times New Roman" w:hAnsi="Times New Roman" w:cs="Times New Roman"/>
          <w:color w:val="171717"/>
          <w:sz w:val="24"/>
          <w:szCs w:val="24"/>
        </w:rPr>
        <w:t xml:space="preserve">– Students generally have fewer privileges than teachers within a course. They can submit assignments for grading, make posts to forums, and generally participate in a course. Students cannot edit any of the course settings and cannot use </w:t>
      </w:r>
      <w:r w:rsidRPr="00754A50">
        <w:rPr>
          <w:rFonts w:ascii="Times New Roman" w:hAnsi="Times New Roman" w:cs="Times New Roman"/>
          <w:color w:val="171717"/>
          <w:sz w:val="24"/>
          <w:szCs w:val="24"/>
          <w:shd w:val="clear" w:color="auto" w:fill="FFFFFF"/>
        </w:rPr>
        <w:t>portal</w:t>
      </w:r>
      <w:r w:rsidRPr="00E02ED6">
        <w:rPr>
          <w:rFonts w:ascii="Times New Roman" w:eastAsia="Times New Roman" w:hAnsi="Times New Roman" w:cs="Times New Roman"/>
          <w:color w:val="171717"/>
          <w:sz w:val="24"/>
          <w:szCs w:val="24"/>
        </w:rPr>
        <w:t xml:space="preserve"> Quick</w:t>
      </w:r>
      <w:r>
        <w:rPr>
          <w:rFonts w:ascii="Times New Roman" w:eastAsia="Times New Roman" w:hAnsi="Times New Roman" w:cs="Times New Roman"/>
          <w:color w:val="171717"/>
          <w:sz w:val="24"/>
          <w:szCs w:val="24"/>
        </w:rPr>
        <w:t xml:space="preserve"> </w:t>
      </w:r>
      <w:r w:rsidRPr="00E02ED6">
        <w:rPr>
          <w:rFonts w:ascii="Times New Roman" w:eastAsia="Times New Roman" w:hAnsi="Times New Roman" w:cs="Times New Roman"/>
          <w:color w:val="171717"/>
          <w:sz w:val="24"/>
          <w:szCs w:val="24"/>
        </w:rPr>
        <w:t>mail feature to send mail to an entire class. Students see their own grades only.</w:t>
      </w:r>
    </w:p>
    <w:p w14:paraId="34013A4B" w14:textId="77777777" w:rsidR="00470725" w:rsidRPr="00E02ED6" w:rsidRDefault="00470725" w:rsidP="00470725">
      <w:pPr>
        <w:numPr>
          <w:ilvl w:val="0"/>
          <w:numId w:val="11"/>
        </w:numPr>
        <w:shd w:val="clear" w:color="auto" w:fill="FFFFFF"/>
        <w:spacing w:after="0" w:line="360" w:lineRule="auto"/>
        <w:textAlignment w:val="baseline"/>
        <w:rPr>
          <w:rFonts w:ascii="Times New Roman" w:eastAsia="Times New Roman" w:hAnsi="Times New Roman" w:cs="Times New Roman"/>
          <w:color w:val="171717"/>
          <w:sz w:val="24"/>
          <w:szCs w:val="24"/>
        </w:rPr>
      </w:pPr>
      <w:r w:rsidRPr="00754A50">
        <w:rPr>
          <w:rFonts w:ascii="Times New Roman" w:eastAsia="Times New Roman" w:hAnsi="Times New Roman" w:cs="Times New Roman"/>
          <w:b/>
          <w:bCs/>
          <w:color w:val="171717"/>
          <w:sz w:val="24"/>
          <w:szCs w:val="24"/>
          <w:bdr w:val="none" w:sz="0" w:space="0" w:color="auto" w:frame="1"/>
        </w:rPr>
        <w:t>Non-editing teacher role</w:t>
      </w:r>
      <w:r w:rsidRPr="00754A50">
        <w:rPr>
          <w:rFonts w:ascii="Times New Roman" w:eastAsia="Times New Roman" w:hAnsi="Times New Roman" w:cs="Times New Roman"/>
          <w:color w:val="171717"/>
          <w:sz w:val="24"/>
          <w:szCs w:val="24"/>
        </w:rPr>
        <w:t> </w:t>
      </w:r>
      <w:r w:rsidRPr="00E02ED6">
        <w:rPr>
          <w:rFonts w:ascii="Times New Roman" w:eastAsia="Times New Roman" w:hAnsi="Times New Roman" w:cs="Times New Roman"/>
          <w:color w:val="171717"/>
          <w:sz w:val="24"/>
          <w:szCs w:val="24"/>
        </w:rPr>
        <w:t>– This role cannot add activities or resources, but can view and edit grades.</w:t>
      </w:r>
    </w:p>
    <w:p w14:paraId="2E261036" w14:textId="77777777" w:rsidR="00470725" w:rsidRPr="00754A50" w:rsidRDefault="00470725" w:rsidP="00470725">
      <w:pPr>
        <w:numPr>
          <w:ilvl w:val="0"/>
          <w:numId w:val="11"/>
        </w:numPr>
        <w:shd w:val="clear" w:color="auto" w:fill="FFFFFF"/>
        <w:spacing w:after="0" w:line="360" w:lineRule="auto"/>
        <w:textAlignment w:val="baseline"/>
        <w:rPr>
          <w:rFonts w:ascii="Times New Roman" w:eastAsia="Times New Roman" w:hAnsi="Times New Roman" w:cs="Times New Roman"/>
          <w:color w:val="171717"/>
          <w:sz w:val="24"/>
          <w:szCs w:val="24"/>
        </w:rPr>
      </w:pPr>
      <w:r w:rsidRPr="00754A50">
        <w:rPr>
          <w:rFonts w:ascii="Times New Roman" w:eastAsia="Times New Roman" w:hAnsi="Times New Roman" w:cs="Times New Roman"/>
          <w:b/>
          <w:bCs/>
          <w:color w:val="171717"/>
          <w:sz w:val="24"/>
          <w:szCs w:val="24"/>
          <w:bdr w:val="none" w:sz="0" w:space="0" w:color="auto" w:frame="1"/>
        </w:rPr>
        <w:t>Teacher role</w:t>
      </w:r>
      <w:r w:rsidRPr="00754A50">
        <w:rPr>
          <w:rFonts w:ascii="Times New Roman" w:eastAsia="Times New Roman" w:hAnsi="Times New Roman" w:cs="Times New Roman"/>
          <w:color w:val="171717"/>
          <w:sz w:val="24"/>
          <w:szCs w:val="24"/>
        </w:rPr>
        <w:t> </w:t>
      </w:r>
      <w:r w:rsidRPr="00E02ED6">
        <w:rPr>
          <w:rFonts w:ascii="Times New Roman" w:eastAsia="Times New Roman" w:hAnsi="Times New Roman" w:cs="Times New Roman"/>
          <w:color w:val="171717"/>
          <w:sz w:val="24"/>
          <w:szCs w:val="24"/>
        </w:rPr>
        <w:t>– Teachers can do anything within a course, including changing the activities and grading students.</w:t>
      </w:r>
    </w:p>
    <w:p w14:paraId="0548AD9B" w14:textId="77777777" w:rsidR="00470725" w:rsidRPr="00E02ED6" w:rsidRDefault="00470725" w:rsidP="00470725">
      <w:pPr>
        <w:numPr>
          <w:ilvl w:val="0"/>
          <w:numId w:val="11"/>
        </w:numPr>
        <w:shd w:val="clear" w:color="auto" w:fill="FFFFFF"/>
        <w:spacing w:after="0" w:line="360" w:lineRule="auto"/>
        <w:textAlignment w:val="baseline"/>
        <w:rPr>
          <w:rFonts w:ascii="Times New Roman" w:eastAsia="Times New Roman" w:hAnsi="Times New Roman" w:cs="Times New Roman"/>
          <w:color w:val="171717"/>
          <w:sz w:val="24"/>
          <w:szCs w:val="24"/>
        </w:rPr>
      </w:pPr>
      <w:r w:rsidRPr="00754A50">
        <w:rPr>
          <w:rStyle w:val="Strong"/>
          <w:color w:val="171717"/>
          <w:sz w:val="24"/>
          <w:szCs w:val="24"/>
          <w:bdr w:val="none" w:sz="0" w:space="0" w:color="auto" w:frame="1"/>
          <w:shd w:val="clear" w:color="auto" w:fill="FFFFFF"/>
        </w:rPr>
        <w:t xml:space="preserve">Authenticated user </w:t>
      </w:r>
      <w:r w:rsidRPr="00754A50">
        <w:rPr>
          <w:rStyle w:val="Strong"/>
          <w:sz w:val="24"/>
          <w:szCs w:val="24"/>
          <w:bdr w:val="none" w:sz="0" w:space="0" w:color="auto" w:frame="1"/>
          <w:shd w:val="clear" w:color="auto" w:fill="FFFFFF"/>
        </w:rPr>
        <w:t>role</w:t>
      </w:r>
      <w:r w:rsidRPr="00754A50">
        <w:rPr>
          <w:rFonts w:ascii="Times New Roman" w:hAnsi="Times New Roman" w:cs="Times New Roman"/>
          <w:sz w:val="24"/>
          <w:szCs w:val="24"/>
          <w:shd w:val="clear" w:color="auto" w:fill="FFFFFF"/>
        </w:rPr>
        <w:t xml:space="preserve"> - By default, authenticated users have permission to edit their own profile, send messages, blog and do other things outside of courses.</w:t>
      </w:r>
    </w:p>
    <w:p w14:paraId="5038B972" w14:textId="77777777" w:rsidR="00470725" w:rsidRPr="00E02ED6" w:rsidRDefault="00470725" w:rsidP="00470725">
      <w:pPr>
        <w:numPr>
          <w:ilvl w:val="0"/>
          <w:numId w:val="11"/>
        </w:numPr>
        <w:shd w:val="clear" w:color="auto" w:fill="FFFFFF"/>
        <w:spacing w:after="0" w:line="360" w:lineRule="auto"/>
        <w:textAlignment w:val="baseline"/>
        <w:rPr>
          <w:rFonts w:ascii="Times New Roman" w:eastAsia="Times New Roman" w:hAnsi="Times New Roman" w:cs="Times New Roman"/>
          <w:color w:val="171717"/>
          <w:sz w:val="24"/>
          <w:szCs w:val="24"/>
        </w:rPr>
      </w:pPr>
      <w:r w:rsidRPr="00754A50">
        <w:rPr>
          <w:rFonts w:ascii="Times New Roman" w:eastAsia="Times New Roman" w:hAnsi="Times New Roman" w:cs="Times New Roman"/>
          <w:b/>
          <w:bCs/>
          <w:color w:val="171717"/>
          <w:sz w:val="24"/>
          <w:szCs w:val="24"/>
          <w:bdr w:val="none" w:sz="0" w:space="0" w:color="auto" w:frame="1"/>
        </w:rPr>
        <w:t>Course creator role</w:t>
      </w:r>
      <w:r w:rsidRPr="00754A50">
        <w:rPr>
          <w:rFonts w:ascii="Times New Roman" w:eastAsia="Times New Roman" w:hAnsi="Times New Roman" w:cs="Times New Roman"/>
          <w:color w:val="171717"/>
          <w:sz w:val="24"/>
          <w:szCs w:val="24"/>
        </w:rPr>
        <w:t> </w:t>
      </w:r>
      <w:r w:rsidRPr="00E02ED6">
        <w:rPr>
          <w:rFonts w:ascii="Times New Roman" w:eastAsia="Times New Roman" w:hAnsi="Times New Roman" w:cs="Times New Roman"/>
          <w:color w:val="171717"/>
          <w:sz w:val="24"/>
          <w:szCs w:val="24"/>
        </w:rPr>
        <w:t>– This role can create a course, assign Teachers, plus have all the privileges of a Teacher.</w:t>
      </w:r>
    </w:p>
    <w:p w14:paraId="2B2F35B7" w14:textId="77777777" w:rsidR="00470725" w:rsidRPr="0023766C" w:rsidRDefault="00470725" w:rsidP="0023766C">
      <w:pPr>
        <w:numPr>
          <w:ilvl w:val="0"/>
          <w:numId w:val="11"/>
        </w:numPr>
        <w:shd w:val="clear" w:color="auto" w:fill="FFFFFF"/>
        <w:spacing w:after="0" w:line="360" w:lineRule="auto"/>
        <w:textAlignment w:val="baseline"/>
        <w:rPr>
          <w:rFonts w:ascii="Times New Roman" w:eastAsia="Times New Roman" w:hAnsi="Times New Roman" w:cs="Times New Roman"/>
          <w:color w:val="171717"/>
          <w:sz w:val="24"/>
          <w:szCs w:val="24"/>
        </w:rPr>
      </w:pPr>
      <w:r w:rsidRPr="00754A50">
        <w:rPr>
          <w:rFonts w:ascii="Times New Roman" w:eastAsia="Times New Roman" w:hAnsi="Times New Roman" w:cs="Times New Roman"/>
          <w:b/>
          <w:bCs/>
          <w:color w:val="171717"/>
          <w:sz w:val="24"/>
          <w:szCs w:val="24"/>
          <w:bdr w:val="none" w:sz="0" w:space="0" w:color="auto" w:frame="1"/>
        </w:rPr>
        <w:t>Administrator role</w:t>
      </w:r>
      <w:r w:rsidRPr="00754A50">
        <w:rPr>
          <w:rFonts w:ascii="Times New Roman" w:eastAsia="Times New Roman" w:hAnsi="Times New Roman" w:cs="Times New Roman"/>
          <w:color w:val="171717"/>
          <w:sz w:val="24"/>
          <w:szCs w:val="24"/>
        </w:rPr>
        <w:t> </w:t>
      </w:r>
      <w:r w:rsidRPr="00E02ED6">
        <w:rPr>
          <w:rFonts w:ascii="Times New Roman" w:eastAsia="Times New Roman" w:hAnsi="Times New Roman" w:cs="Times New Roman"/>
          <w:color w:val="171717"/>
          <w:sz w:val="24"/>
          <w:szCs w:val="24"/>
        </w:rPr>
        <w:t>– Administrators can do almost anything and go anywhere. It is recommended that there are one or two people with the administrator role.</w:t>
      </w:r>
    </w:p>
    <w:p w14:paraId="4D2C6527" w14:textId="77777777" w:rsidR="0026076E" w:rsidRDefault="0026076E" w:rsidP="009D405A">
      <w:pPr>
        <w:spacing w:before="100" w:beforeAutospacing="1" w:after="100" w:afterAutospacing="1" w:line="360" w:lineRule="auto"/>
        <w:jc w:val="both"/>
        <w:rPr>
          <w:rFonts w:ascii="Times New Roman" w:eastAsia="Times New Roman" w:hAnsi="Times New Roman" w:cs="Times New Roman"/>
          <w:sz w:val="24"/>
          <w:szCs w:val="24"/>
        </w:rPr>
      </w:pPr>
      <w:r w:rsidRPr="007027C8">
        <w:rPr>
          <w:rFonts w:ascii="Times New Roman" w:eastAsia="Times New Roman" w:hAnsi="Times New Roman" w:cs="Times New Roman"/>
          <w:sz w:val="24"/>
          <w:szCs w:val="24"/>
        </w:rPr>
        <w:t xml:space="preserve"> </w:t>
      </w:r>
    </w:p>
    <w:p w14:paraId="3B31616F" w14:textId="77777777" w:rsidR="0023766C" w:rsidRDefault="0023766C" w:rsidP="009D405A">
      <w:pPr>
        <w:spacing w:before="100" w:beforeAutospacing="1" w:after="100" w:afterAutospacing="1" w:line="360" w:lineRule="auto"/>
        <w:jc w:val="both"/>
        <w:rPr>
          <w:rFonts w:ascii="Times New Roman" w:eastAsia="Times New Roman" w:hAnsi="Times New Roman" w:cs="Times New Roman"/>
          <w:sz w:val="24"/>
          <w:szCs w:val="24"/>
        </w:rPr>
      </w:pPr>
    </w:p>
    <w:p w14:paraId="7073B81D" w14:textId="77777777" w:rsidR="0023766C" w:rsidRPr="007027C8" w:rsidRDefault="0023766C" w:rsidP="009D405A">
      <w:pPr>
        <w:spacing w:before="100" w:beforeAutospacing="1" w:after="100" w:afterAutospacing="1" w:line="360" w:lineRule="auto"/>
        <w:jc w:val="both"/>
        <w:rPr>
          <w:rFonts w:ascii="Times New Roman" w:eastAsia="Times New Roman" w:hAnsi="Times New Roman" w:cs="Times New Roman"/>
          <w:sz w:val="24"/>
          <w:szCs w:val="24"/>
        </w:rPr>
      </w:pPr>
    </w:p>
    <w:p w14:paraId="226B13BE" w14:textId="77777777" w:rsidR="00FC0E15" w:rsidRPr="003F19D4" w:rsidRDefault="006B3ACA" w:rsidP="003F19D4">
      <w:pPr>
        <w:spacing w:line="360" w:lineRule="auto"/>
        <w:jc w:val="both"/>
        <w:rPr>
          <w:rStyle w:val="IntenseEmphasis"/>
          <w:rFonts w:eastAsia="Calibri"/>
          <w:kern w:val="32"/>
          <w:sz w:val="32"/>
          <w:szCs w:val="32"/>
          <w:lang w:val="en-GB" w:eastAsia="en-GB"/>
        </w:rPr>
      </w:pPr>
      <w:r w:rsidRPr="003F19D4">
        <w:rPr>
          <w:rStyle w:val="IntenseEmphasis"/>
          <w:rFonts w:eastAsia="Calibri"/>
          <w:kern w:val="32"/>
          <w:sz w:val="32"/>
          <w:szCs w:val="32"/>
          <w:lang w:val="en-GB" w:eastAsia="en-GB"/>
        </w:rPr>
        <w:lastRenderedPageBreak/>
        <w:t>LOGIN</w:t>
      </w:r>
    </w:p>
    <w:p w14:paraId="00E12663" w14:textId="77777777" w:rsidR="00FC0E15" w:rsidRPr="00E7109C" w:rsidRDefault="00FC0E15" w:rsidP="00FC0E15">
      <w:pPr>
        <w:shd w:val="clear" w:color="auto" w:fill="FFFFFF"/>
        <w:spacing w:before="100" w:beforeAutospacing="1" w:after="100" w:afterAutospacing="1" w:line="360" w:lineRule="auto"/>
        <w:ind w:left="24"/>
        <w:jc w:val="both"/>
        <w:rPr>
          <w:rFonts w:ascii="Times New Roman" w:eastAsia="Times New Roman" w:hAnsi="Times New Roman" w:cs="Times New Roman"/>
          <w:sz w:val="21"/>
          <w:szCs w:val="21"/>
        </w:rPr>
      </w:pPr>
      <w:r w:rsidRPr="00E7109C">
        <w:rPr>
          <w:rFonts w:ascii="Times New Roman" w:hAnsi="Times New Roman" w:cs="Times New Roman"/>
          <w:sz w:val="21"/>
          <w:szCs w:val="21"/>
          <w:shd w:val="clear" w:color="auto" w:fill="FFFFFF"/>
        </w:rPr>
        <w:t>You must be</w:t>
      </w:r>
      <w:r w:rsidRPr="00E7109C">
        <w:rPr>
          <w:rStyle w:val="apple-converted-space"/>
          <w:rFonts w:ascii="Times New Roman" w:hAnsi="Times New Roman" w:cs="Times New Roman"/>
          <w:sz w:val="21"/>
          <w:szCs w:val="21"/>
          <w:shd w:val="clear" w:color="auto" w:fill="FFFFFF"/>
        </w:rPr>
        <w:t> </w:t>
      </w:r>
      <w:hyperlink r:id="rId15" w:tooltip="Log in" w:history="1">
        <w:r w:rsidRPr="00E7109C">
          <w:rPr>
            <w:rStyle w:val="Hyperlink"/>
            <w:rFonts w:ascii="Times New Roman" w:hAnsi="Times New Roman" w:cs="Times New Roman"/>
            <w:sz w:val="21"/>
            <w:szCs w:val="21"/>
            <w:shd w:val="clear" w:color="auto" w:fill="FFFFFF"/>
          </w:rPr>
          <w:t>logged in</w:t>
        </w:r>
      </w:hyperlink>
      <w:r w:rsidRPr="00E7109C">
        <w:rPr>
          <w:rStyle w:val="apple-converted-space"/>
          <w:rFonts w:ascii="Times New Roman" w:hAnsi="Times New Roman" w:cs="Times New Roman"/>
          <w:sz w:val="21"/>
          <w:szCs w:val="21"/>
          <w:shd w:val="clear" w:color="auto" w:fill="FFFFFF"/>
        </w:rPr>
        <w:t> </w:t>
      </w:r>
      <w:r w:rsidRPr="00E7109C">
        <w:rPr>
          <w:rFonts w:ascii="Times New Roman" w:hAnsi="Times New Roman" w:cs="Times New Roman"/>
          <w:sz w:val="21"/>
          <w:szCs w:val="21"/>
          <w:shd w:val="clear" w:color="auto" w:fill="FFFFFF"/>
        </w:rPr>
        <w:t>in order to edit a course and use most of the features described below.</w:t>
      </w:r>
      <w:r w:rsidRPr="00E7109C">
        <w:rPr>
          <w:rStyle w:val="apple-converted-space"/>
          <w:rFonts w:ascii="Times New Roman" w:hAnsi="Times New Roman" w:cs="Times New Roman"/>
          <w:sz w:val="21"/>
          <w:szCs w:val="21"/>
          <w:shd w:val="clear" w:color="auto" w:fill="FFFFFF"/>
        </w:rPr>
        <w:t> </w:t>
      </w:r>
    </w:p>
    <w:p w14:paraId="588A4695" w14:textId="77777777" w:rsidR="00FC0E15" w:rsidRPr="003F19D4" w:rsidRDefault="00FC0E15" w:rsidP="003F19D4">
      <w:pPr>
        <w:spacing w:line="360" w:lineRule="auto"/>
        <w:jc w:val="both"/>
        <w:rPr>
          <w:rStyle w:val="IntenseEmphasis"/>
          <w:rFonts w:eastAsia="Calibri"/>
          <w:kern w:val="32"/>
          <w:sz w:val="32"/>
          <w:szCs w:val="32"/>
          <w:lang w:val="en-GB" w:eastAsia="en-GB"/>
        </w:rPr>
      </w:pPr>
      <w:r w:rsidRPr="003F19D4">
        <w:rPr>
          <w:rStyle w:val="IntenseEmphasis"/>
          <w:rFonts w:eastAsia="Calibri"/>
          <w:kern w:val="32"/>
          <w:sz w:val="32"/>
          <w:szCs w:val="32"/>
          <w:lang w:val="en-GB" w:eastAsia="en-GB"/>
        </w:rPr>
        <w:t>Basics</w:t>
      </w:r>
    </w:p>
    <w:p w14:paraId="4BC298D2" w14:textId="77777777" w:rsidR="00FC0E15" w:rsidRPr="00E7109C" w:rsidRDefault="00FC0E15" w:rsidP="00FC0E15">
      <w:pPr>
        <w:shd w:val="clear" w:color="auto" w:fill="FFFFFF"/>
        <w:spacing w:before="150" w:after="150" w:line="360" w:lineRule="auto"/>
        <w:jc w:val="both"/>
        <w:rPr>
          <w:rFonts w:ascii="Times New Roman" w:eastAsia="Times New Roman" w:hAnsi="Times New Roman" w:cs="Times New Roman"/>
          <w:sz w:val="21"/>
          <w:szCs w:val="21"/>
        </w:rPr>
      </w:pPr>
      <w:r w:rsidRPr="00002326">
        <w:rPr>
          <w:rFonts w:ascii="Times New Roman" w:eastAsia="Times New Roman" w:hAnsi="Times New Roman" w:cs="Times New Roman"/>
          <w:sz w:val="21"/>
          <w:szCs w:val="21"/>
        </w:rPr>
        <w:t>The</w:t>
      </w:r>
      <w:r w:rsidRPr="00E7109C">
        <w:rPr>
          <w:rFonts w:ascii="Times New Roman" w:eastAsia="Times New Roman" w:hAnsi="Times New Roman" w:cs="Times New Roman"/>
          <w:sz w:val="21"/>
          <w:szCs w:val="21"/>
        </w:rPr>
        <w:t> </w:t>
      </w:r>
      <w:hyperlink r:id="rId16" w:tooltip="Course settings" w:history="1">
        <w:r w:rsidRPr="00E7109C">
          <w:rPr>
            <w:rFonts w:ascii="Times New Roman" w:eastAsia="Times New Roman" w:hAnsi="Times New Roman" w:cs="Times New Roman"/>
            <w:sz w:val="21"/>
            <w:szCs w:val="21"/>
          </w:rPr>
          <w:t>course settings</w:t>
        </w:r>
      </w:hyperlink>
      <w:r w:rsidRPr="00E7109C">
        <w:rPr>
          <w:rFonts w:ascii="Times New Roman" w:eastAsia="Times New Roman" w:hAnsi="Times New Roman" w:cs="Times New Roman"/>
          <w:sz w:val="21"/>
          <w:szCs w:val="21"/>
        </w:rPr>
        <w:t> </w:t>
      </w:r>
      <w:r w:rsidRPr="00002326">
        <w:rPr>
          <w:rFonts w:ascii="Times New Roman" w:eastAsia="Times New Roman" w:hAnsi="Times New Roman" w:cs="Times New Roman"/>
          <w:sz w:val="21"/>
          <w:szCs w:val="21"/>
        </w:rPr>
        <w:t xml:space="preserve">page offers the teacher many controls. These include who can come into the course, how the course is laid out and other potential functions. </w:t>
      </w:r>
    </w:p>
    <w:p w14:paraId="036D9BAA" w14:textId="77777777" w:rsidR="00FC0E15" w:rsidRPr="00E7109C" w:rsidRDefault="00FC0E15" w:rsidP="00FC0E15">
      <w:pPr>
        <w:shd w:val="clear" w:color="auto" w:fill="FFFFFF"/>
        <w:spacing w:before="150" w:after="150" w:line="360" w:lineRule="auto"/>
        <w:jc w:val="both"/>
        <w:rPr>
          <w:rFonts w:ascii="Times New Roman" w:eastAsia="Times New Roman" w:hAnsi="Times New Roman" w:cs="Times New Roman"/>
          <w:sz w:val="21"/>
          <w:szCs w:val="21"/>
        </w:rPr>
      </w:pPr>
      <w:r w:rsidRPr="00002326">
        <w:rPr>
          <w:rFonts w:ascii="Times New Roman" w:eastAsia="Times New Roman" w:hAnsi="Times New Roman" w:cs="Times New Roman"/>
          <w:sz w:val="21"/>
          <w:szCs w:val="21"/>
        </w:rPr>
        <w:t>Most</w:t>
      </w:r>
      <w:r w:rsidRPr="00E7109C">
        <w:rPr>
          <w:rFonts w:ascii="Times New Roman" w:eastAsia="Times New Roman" w:hAnsi="Times New Roman" w:cs="Times New Roman"/>
          <w:sz w:val="21"/>
          <w:szCs w:val="21"/>
        </w:rPr>
        <w:t> </w:t>
      </w:r>
      <w:hyperlink r:id="rId17" w:tooltip="Course homepage" w:history="1">
        <w:r w:rsidRPr="00E7109C">
          <w:rPr>
            <w:rFonts w:ascii="Times New Roman" w:eastAsia="Times New Roman" w:hAnsi="Times New Roman" w:cs="Times New Roman"/>
            <w:sz w:val="21"/>
            <w:szCs w:val="21"/>
          </w:rPr>
          <w:t>course homepage formats</w:t>
        </w:r>
      </w:hyperlink>
      <w:r w:rsidRPr="00E7109C">
        <w:rPr>
          <w:rFonts w:ascii="Times New Roman" w:eastAsia="Times New Roman" w:hAnsi="Times New Roman" w:cs="Times New Roman"/>
          <w:sz w:val="21"/>
          <w:szCs w:val="21"/>
        </w:rPr>
        <w:t> </w:t>
      </w:r>
      <w:r w:rsidRPr="00002326">
        <w:rPr>
          <w:rFonts w:ascii="Times New Roman" w:eastAsia="Times New Roman" w:hAnsi="Times New Roman" w:cs="Times New Roman"/>
          <w:sz w:val="21"/>
          <w:szCs w:val="21"/>
        </w:rPr>
        <w:t>are broken into</w:t>
      </w:r>
      <w:r w:rsidRPr="00E7109C">
        <w:rPr>
          <w:rFonts w:ascii="Times New Roman" w:eastAsia="Times New Roman" w:hAnsi="Times New Roman" w:cs="Times New Roman"/>
          <w:sz w:val="21"/>
          <w:szCs w:val="21"/>
        </w:rPr>
        <w:t> </w:t>
      </w:r>
      <w:hyperlink r:id="rId18" w:tooltip="Course sections" w:history="1">
        <w:r w:rsidRPr="00E7109C">
          <w:rPr>
            <w:rFonts w:ascii="Times New Roman" w:eastAsia="Times New Roman" w:hAnsi="Times New Roman" w:cs="Times New Roman"/>
            <w:sz w:val="21"/>
            <w:szCs w:val="21"/>
          </w:rPr>
          <w:t>course sections</w:t>
        </w:r>
      </w:hyperlink>
      <w:r w:rsidRPr="00E7109C">
        <w:rPr>
          <w:rFonts w:ascii="Times New Roman" w:eastAsia="Times New Roman" w:hAnsi="Times New Roman" w:cs="Times New Roman"/>
          <w:sz w:val="21"/>
          <w:szCs w:val="21"/>
        </w:rPr>
        <w:t xml:space="preserve">. </w:t>
      </w:r>
      <w:hyperlink r:id="rId19" w:tooltip="Adding resources and activities" w:history="1">
        <w:r w:rsidRPr="00E7109C">
          <w:rPr>
            <w:rFonts w:ascii="Times New Roman" w:eastAsia="Times New Roman" w:hAnsi="Times New Roman" w:cs="Times New Roman"/>
            <w:sz w:val="21"/>
            <w:szCs w:val="21"/>
          </w:rPr>
          <w:t>Resources and activities</w:t>
        </w:r>
      </w:hyperlink>
      <w:r w:rsidRPr="00E7109C">
        <w:rPr>
          <w:rFonts w:ascii="Times New Roman" w:eastAsia="Times New Roman" w:hAnsi="Times New Roman" w:cs="Times New Roman"/>
          <w:sz w:val="21"/>
          <w:szCs w:val="21"/>
        </w:rPr>
        <w:t> </w:t>
      </w:r>
      <w:r w:rsidRPr="00002326">
        <w:rPr>
          <w:rFonts w:ascii="Times New Roman" w:eastAsia="Times New Roman" w:hAnsi="Times New Roman" w:cs="Times New Roman"/>
          <w:sz w:val="21"/>
          <w:szCs w:val="21"/>
        </w:rPr>
        <w:t xml:space="preserve">are added to each section. </w:t>
      </w:r>
    </w:p>
    <w:p w14:paraId="1EF98766" w14:textId="77777777" w:rsidR="00FC0E15" w:rsidRPr="003F19D4" w:rsidRDefault="00FC0E15" w:rsidP="003F19D4">
      <w:pPr>
        <w:spacing w:line="360" w:lineRule="auto"/>
        <w:jc w:val="both"/>
        <w:rPr>
          <w:rStyle w:val="IntenseEmphasis"/>
          <w:rFonts w:eastAsia="Calibri"/>
          <w:b w:val="0"/>
          <w:bCs w:val="0"/>
          <w:kern w:val="32"/>
          <w:sz w:val="32"/>
          <w:szCs w:val="32"/>
          <w:lang w:val="en-GB" w:eastAsia="en-GB"/>
        </w:rPr>
      </w:pPr>
      <w:r w:rsidRPr="003F19D4">
        <w:rPr>
          <w:rStyle w:val="IntenseEmphasis"/>
          <w:rFonts w:eastAsia="Calibri"/>
          <w:kern w:val="32"/>
          <w:sz w:val="32"/>
          <w:szCs w:val="32"/>
          <w:lang w:val="en-GB" w:eastAsia="en-GB"/>
        </w:rPr>
        <w:t>Editing course section</w:t>
      </w:r>
    </w:p>
    <w:p w14:paraId="65CC2832" w14:textId="77777777" w:rsidR="00FC0E15" w:rsidRPr="00E7109C" w:rsidRDefault="00FC0E15" w:rsidP="00FC0E15">
      <w:pPr>
        <w:pStyle w:val="NormalWeb"/>
        <w:shd w:val="clear" w:color="auto" w:fill="FFFFFF"/>
        <w:spacing w:before="150" w:beforeAutospacing="0" w:after="150" w:afterAutospacing="0" w:line="360" w:lineRule="auto"/>
        <w:jc w:val="both"/>
        <w:rPr>
          <w:sz w:val="21"/>
          <w:szCs w:val="21"/>
        </w:rPr>
      </w:pPr>
      <w:r w:rsidRPr="00E7109C">
        <w:rPr>
          <w:noProof/>
        </w:rPr>
        <w:drawing>
          <wp:inline distT="0" distB="0" distL="0" distR="0" wp14:anchorId="18568638" wp14:editId="4A67D27B">
            <wp:extent cx="1975757" cy="31432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22" t="49744" r="84776" b="46666"/>
                    <a:stretch/>
                  </pic:blipFill>
                  <pic:spPr bwMode="auto">
                    <a:xfrm>
                      <a:off x="0" y="0"/>
                      <a:ext cx="1975757" cy="314325"/>
                    </a:xfrm>
                    <a:prstGeom prst="rect">
                      <a:avLst/>
                    </a:prstGeom>
                    <a:ln>
                      <a:noFill/>
                    </a:ln>
                    <a:extLst>
                      <a:ext uri="{53640926-AAD7-44D8-BBD7-CCE9431645EC}">
                        <a14:shadowObscured xmlns:a14="http://schemas.microsoft.com/office/drawing/2010/main"/>
                      </a:ext>
                    </a:extLst>
                  </pic:spPr>
                </pic:pic>
              </a:graphicData>
            </a:graphic>
          </wp:inline>
        </w:drawing>
      </w:r>
    </w:p>
    <w:p w14:paraId="642F05B1" w14:textId="77777777" w:rsidR="00FC0E15" w:rsidRPr="00E7109C" w:rsidRDefault="00FC0E15" w:rsidP="00FC0E15">
      <w:pPr>
        <w:pStyle w:val="NormalWeb"/>
        <w:shd w:val="clear" w:color="auto" w:fill="FFFFFF"/>
        <w:spacing w:before="150" w:beforeAutospacing="0" w:after="150" w:afterAutospacing="0" w:line="360" w:lineRule="auto"/>
        <w:jc w:val="both"/>
        <w:rPr>
          <w:sz w:val="21"/>
          <w:szCs w:val="21"/>
        </w:rPr>
      </w:pPr>
      <w:r w:rsidRPr="00E7109C">
        <w:rPr>
          <w:sz w:val="21"/>
          <w:szCs w:val="21"/>
        </w:rPr>
        <w:t>To add or alter activities or resources a teacher must use the "Turn editing on" button on the course homepage. The same button will also turn editing off. Similarly, the "switch role to” button allows the teacher to see the course page as a student, guest and non-editing teacher would see it.</w:t>
      </w:r>
    </w:p>
    <w:p w14:paraId="7AFA36FB" w14:textId="77777777" w:rsidR="00FC0E15" w:rsidRPr="00E7109C" w:rsidRDefault="00FC0E15" w:rsidP="00FC0E15">
      <w:pPr>
        <w:pStyle w:val="NormalWeb"/>
        <w:shd w:val="clear" w:color="auto" w:fill="FFFFFF"/>
        <w:spacing w:before="150" w:beforeAutospacing="0" w:after="150" w:afterAutospacing="0" w:line="360" w:lineRule="auto"/>
        <w:jc w:val="both"/>
        <w:rPr>
          <w:sz w:val="21"/>
          <w:szCs w:val="21"/>
        </w:rPr>
      </w:pPr>
      <w:r w:rsidRPr="00E7109C">
        <w:rPr>
          <w:sz w:val="21"/>
          <w:szCs w:val="21"/>
        </w:rPr>
        <w:t>To add items to a section, you will use the pull down boxes for</w:t>
      </w:r>
      <w:r w:rsidRPr="00E7109C">
        <w:rPr>
          <w:rStyle w:val="apple-converted-space"/>
          <w:sz w:val="21"/>
          <w:szCs w:val="21"/>
        </w:rPr>
        <w:t> </w:t>
      </w:r>
      <w:hyperlink r:id="rId21" w:tooltip="Adding resources and activities" w:history="1">
        <w:r w:rsidRPr="00E7109C">
          <w:rPr>
            <w:rStyle w:val="Hyperlink"/>
            <w:sz w:val="21"/>
            <w:szCs w:val="21"/>
          </w:rPr>
          <w:t>activities and resources</w:t>
        </w:r>
      </w:hyperlink>
      <w:r w:rsidRPr="00E7109C">
        <w:rPr>
          <w:sz w:val="21"/>
          <w:szCs w:val="21"/>
        </w:rPr>
        <w:t>.</w:t>
      </w:r>
    </w:p>
    <w:p w14:paraId="6C1C39A9" w14:textId="77777777" w:rsidR="00FC0E15" w:rsidRPr="003F19D4" w:rsidRDefault="00FC0E15" w:rsidP="003F19D4">
      <w:pPr>
        <w:spacing w:line="360" w:lineRule="auto"/>
        <w:jc w:val="both"/>
        <w:rPr>
          <w:rStyle w:val="IntenseEmphasis"/>
          <w:rFonts w:eastAsia="Calibri"/>
          <w:kern w:val="32"/>
          <w:sz w:val="32"/>
          <w:szCs w:val="32"/>
          <w:lang w:val="en-GB" w:eastAsia="en-GB"/>
        </w:rPr>
      </w:pPr>
    </w:p>
    <w:p w14:paraId="11DCF99D" w14:textId="77777777" w:rsidR="00FC0E15" w:rsidRPr="003F19D4" w:rsidRDefault="00FC0E15" w:rsidP="003F19D4">
      <w:pPr>
        <w:spacing w:line="360" w:lineRule="auto"/>
        <w:jc w:val="both"/>
        <w:rPr>
          <w:rStyle w:val="IntenseEmphasis"/>
          <w:rFonts w:eastAsia="Calibri"/>
          <w:kern w:val="32"/>
          <w:lang w:val="en-GB" w:eastAsia="en-GB"/>
        </w:rPr>
      </w:pPr>
      <w:r w:rsidRPr="003F19D4">
        <w:rPr>
          <w:rStyle w:val="IntenseEmphasis"/>
          <w:rFonts w:eastAsia="Calibri"/>
          <w:kern w:val="32"/>
          <w:lang w:val="en-GB" w:eastAsia="en-GB"/>
        </w:rPr>
        <w:t>Add or remove topic/week sections in e-Learning course</w:t>
      </w:r>
    </w:p>
    <w:p w14:paraId="6560C131" w14:textId="77777777" w:rsidR="00FC0E15" w:rsidRPr="009908D2" w:rsidRDefault="00FC0E15" w:rsidP="00FC0E15">
      <w:pPr>
        <w:spacing w:before="100" w:beforeAutospacing="1" w:after="100" w:afterAutospacing="1" w:line="360" w:lineRule="auto"/>
        <w:jc w:val="both"/>
        <w:rPr>
          <w:rFonts w:ascii="Times New Roman" w:eastAsia="Times New Roman" w:hAnsi="Times New Roman" w:cs="Times New Roman"/>
          <w:sz w:val="21"/>
          <w:szCs w:val="21"/>
        </w:rPr>
      </w:pPr>
      <w:r w:rsidRPr="009908D2">
        <w:rPr>
          <w:rFonts w:ascii="Times New Roman" w:eastAsia="Times New Roman" w:hAnsi="Times New Roman" w:cs="Times New Roman"/>
          <w:sz w:val="21"/>
          <w:szCs w:val="21"/>
        </w:rPr>
        <w:t xml:space="preserve">Topic sections are the large content zones on the main page of each </w:t>
      </w:r>
      <w:r w:rsidRPr="000F72CB">
        <w:rPr>
          <w:rFonts w:ascii="Times New Roman" w:eastAsia="Times New Roman" w:hAnsi="Times New Roman" w:cs="Times New Roman"/>
          <w:sz w:val="21"/>
          <w:szCs w:val="21"/>
        </w:rPr>
        <w:t>eLearning</w:t>
      </w:r>
      <w:r w:rsidRPr="009908D2">
        <w:rPr>
          <w:rFonts w:ascii="Times New Roman" w:eastAsia="Times New Roman" w:hAnsi="Times New Roman" w:cs="Times New Roman"/>
          <w:sz w:val="21"/>
          <w:szCs w:val="21"/>
        </w:rPr>
        <w:t xml:space="preserve"> course. You can accommodate the amount of content in your course by reducing or increasing the number of the sections that are shown (</w:t>
      </w:r>
      <w:r w:rsidRPr="000F72CB">
        <w:rPr>
          <w:rFonts w:ascii="Times New Roman" w:eastAsia="Times New Roman" w:hAnsi="Times New Roman" w:cs="Times New Roman"/>
          <w:sz w:val="21"/>
          <w:szCs w:val="21"/>
        </w:rPr>
        <w:t>5</w:t>
      </w:r>
      <w:r w:rsidRPr="009908D2">
        <w:rPr>
          <w:rFonts w:ascii="Times New Roman" w:eastAsia="Times New Roman" w:hAnsi="Times New Roman" w:cs="Times New Roman"/>
          <w:sz w:val="21"/>
          <w:szCs w:val="21"/>
        </w:rPr>
        <w:t xml:space="preserve"> by default).</w:t>
      </w:r>
    </w:p>
    <w:p w14:paraId="4BE067BE" w14:textId="77777777" w:rsidR="00FC0E15" w:rsidRPr="000F72CB" w:rsidRDefault="00FC0E15" w:rsidP="00FC0E15">
      <w:pPr>
        <w:numPr>
          <w:ilvl w:val="0"/>
          <w:numId w:val="1"/>
        </w:numPr>
        <w:spacing w:before="100" w:beforeAutospacing="1" w:after="100" w:afterAutospacing="1" w:line="360" w:lineRule="auto"/>
        <w:jc w:val="both"/>
        <w:rPr>
          <w:rFonts w:ascii="Times New Roman" w:eastAsia="Times New Roman" w:hAnsi="Times New Roman" w:cs="Times New Roman"/>
          <w:sz w:val="21"/>
          <w:szCs w:val="21"/>
        </w:rPr>
      </w:pPr>
      <w:r w:rsidRPr="009908D2">
        <w:rPr>
          <w:rFonts w:ascii="Times New Roman" w:eastAsia="Times New Roman" w:hAnsi="Times New Roman" w:cs="Times New Roman"/>
          <w:sz w:val="21"/>
          <w:szCs w:val="21"/>
        </w:rPr>
        <w:t xml:space="preserve">In the </w:t>
      </w:r>
      <w:r w:rsidRPr="009908D2">
        <w:rPr>
          <w:rFonts w:ascii="Times New Roman" w:eastAsia="Times New Roman" w:hAnsi="Times New Roman" w:cs="Times New Roman"/>
          <w:b/>
          <w:bCs/>
          <w:sz w:val="21"/>
          <w:szCs w:val="21"/>
        </w:rPr>
        <w:t>'Settings'</w:t>
      </w:r>
      <w:r w:rsidRPr="009908D2">
        <w:rPr>
          <w:rFonts w:ascii="Times New Roman" w:eastAsia="Times New Roman" w:hAnsi="Times New Roman" w:cs="Times New Roman"/>
          <w:sz w:val="21"/>
          <w:szCs w:val="21"/>
        </w:rPr>
        <w:t xml:space="preserve"> block, choose </w:t>
      </w:r>
      <w:r w:rsidRPr="009908D2">
        <w:rPr>
          <w:rFonts w:ascii="Times New Roman" w:eastAsia="Times New Roman" w:hAnsi="Times New Roman" w:cs="Times New Roman"/>
          <w:b/>
          <w:bCs/>
          <w:sz w:val="21"/>
          <w:szCs w:val="21"/>
        </w:rPr>
        <w:t>Edit settings</w:t>
      </w:r>
      <w:r w:rsidRPr="009908D2">
        <w:rPr>
          <w:rFonts w:ascii="Times New Roman" w:eastAsia="Times New Roman" w:hAnsi="Times New Roman" w:cs="Times New Roman"/>
          <w:sz w:val="21"/>
          <w:szCs w:val="21"/>
        </w:rPr>
        <w:t xml:space="preserve"> under </w:t>
      </w:r>
      <w:r w:rsidRPr="009908D2">
        <w:rPr>
          <w:rFonts w:ascii="Times New Roman" w:eastAsia="Times New Roman" w:hAnsi="Times New Roman" w:cs="Times New Roman"/>
          <w:b/>
          <w:bCs/>
          <w:sz w:val="21"/>
          <w:szCs w:val="21"/>
        </w:rPr>
        <w:t>Course administration</w:t>
      </w:r>
      <w:r w:rsidRPr="009908D2">
        <w:rPr>
          <w:rFonts w:ascii="Times New Roman" w:eastAsia="Times New Roman" w:hAnsi="Times New Roman" w:cs="Times New Roman"/>
          <w:sz w:val="21"/>
          <w:szCs w:val="21"/>
        </w:rPr>
        <w:t>.</w:t>
      </w:r>
    </w:p>
    <w:p w14:paraId="7AF8AFEC" w14:textId="77777777" w:rsidR="00FC0E15" w:rsidRPr="000F72CB" w:rsidRDefault="00FC0E15" w:rsidP="00FC0E15">
      <w:pPr>
        <w:numPr>
          <w:ilvl w:val="0"/>
          <w:numId w:val="1"/>
        </w:numPr>
        <w:spacing w:before="100" w:beforeAutospacing="1" w:after="100" w:afterAutospacing="1" w:line="360" w:lineRule="auto"/>
        <w:jc w:val="both"/>
        <w:rPr>
          <w:rFonts w:ascii="Times New Roman" w:eastAsia="Times New Roman" w:hAnsi="Times New Roman" w:cs="Times New Roman"/>
          <w:sz w:val="21"/>
          <w:szCs w:val="21"/>
        </w:rPr>
      </w:pPr>
      <w:r w:rsidRPr="000F72CB">
        <w:rPr>
          <w:rFonts w:ascii="Times New Roman" w:hAnsi="Times New Roman" w:cs="Times New Roman"/>
          <w:sz w:val="21"/>
          <w:szCs w:val="21"/>
        </w:rPr>
        <w:t xml:space="preserve">In the </w:t>
      </w:r>
      <w:r w:rsidRPr="000F72CB">
        <w:rPr>
          <w:rStyle w:val="Strong"/>
          <w:rFonts w:ascii="Times New Roman" w:hAnsi="Times New Roman" w:cs="Times New Roman"/>
          <w:sz w:val="21"/>
          <w:szCs w:val="21"/>
        </w:rPr>
        <w:t xml:space="preserve">General </w:t>
      </w:r>
      <w:r w:rsidRPr="000F72CB">
        <w:rPr>
          <w:rFonts w:ascii="Times New Roman" w:hAnsi="Times New Roman" w:cs="Times New Roman"/>
          <w:sz w:val="21"/>
          <w:szCs w:val="21"/>
        </w:rPr>
        <w:t xml:space="preserve">settings area, scroll down until about the middle of the box. Once there, use the </w:t>
      </w:r>
      <w:r w:rsidRPr="000F72CB">
        <w:rPr>
          <w:rStyle w:val="Strong"/>
          <w:rFonts w:ascii="Times New Roman" w:hAnsi="Times New Roman" w:cs="Times New Roman"/>
          <w:sz w:val="21"/>
          <w:szCs w:val="21"/>
        </w:rPr>
        <w:t xml:space="preserve">Number of weeks/topics </w:t>
      </w:r>
      <w:r w:rsidRPr="000F72CB">
        <w:rPr>
          <w:rFonts w:ascii="Times New Roman" w:hAnsi="Times New Roman" w:cs="Times New Roman"/>
          <w:sz w:val="21"/>
          <w:szCs w:val="21"/>
        </w:rPr>
        <w:t>dropdown to select how many sections or weeks there will be in the course.</w:t>
      </w:r>
    </w:p>
    <w:p w14:paraId="3181F103" w14:textId="77777777" w:rsidR="00FC0E15" w:rsidRPr="000F72CB" w:rsidRDefault="00FC0E15" w:rsidP="00FC0E15">
      <w:pPr>
        <w:numPr>
          <w:ilvl w:val="0"/>
          <w:numId w:val="1"/>
        </w:numPr>
        <w:spacing w:before="100" w:beforeAutospacing="1" w:after="100" w:afterAutospacing="1" w:line="360" w:lineRule="auto"/>
        <w:jc w:val="both"/>
        <w:rPr>
          <w:rFonts w:ascii="Times New Roman" w:eastAsia="Times New Roman" w:hAnsi="Times New Roman" w:cs="Times New Roman"/>
          <w:sz w:val="21"/>
          <w:szCs w:val="21"/>
        </w:rPr>
      </w:pPr>
      <w:r w:rsidRPr="000F72CB">
        <w:rPr>
          <w:rFonts w:ascii="Times New Roman" w:hAnsi="Times New Roman" w:cs="Times New Roman"/>
          <w:sz w:val="21"/>
          <w:szCs w:val="21"/>
        </w:rPr>
        <w:t xml:space="preserve">When finished, click the </w:t>
      </w:r>
      <w:r w:rsidRPr="000F72CB">
        <w:rPr>
          <w:rStyle w:val="Strong"/>
          <w:rFonts w:ascii="Times New Roman" w:hAnsi="Times New Roman" w:cs="Times New Roman"/>
          <w:sz w:val="21"/>
          <w:szCs w:val="21"/>
        </w:rPr>
        <w:t>Save changes</w:t>
      </w:r>
      <w:r w:rsidRPr="000F72CB">
        <w:rPr>
          <w:rFonts w:ascii="Times New Roman" w:hAnsi="Times New Roman" w:cs="Times New Roman"/>
          <w:sz w:val="21"/>
          <w:szCs w:val="21"/>
        </w:rPr>
        <w:t xml:space="preserve"> button at the bottom of the page.</w:t>
      </w:r>
    </w:p>
    <w:p w14:paraId="6107D8BA" w14:textId="77777777" w:rsidR="0023766C" w:rsidRDefault="0023766C" w:rsidP="00FC0E15">
      <w:pPr>
        <w:pStyle w:val="Default"/>
        <w:spacing w:line="360" w:lineRule="auto"/>
        <w:jc w:val="both"/>
        <w:rPr>
          <w:rFonts w:ascii="Times New Roman" w:hAnsi="Times New Roman" w:cs="Times New Roman"/>
          <w:color w:val="auto"/>
          <w:sz w:val="32"/>
          <w:szCs w:val="32"/>
        </w:rPr>
      </w:pPr>
    </w:p>
    <w:p w14:paraId="05125335" w14:textId="77777777" w:rsidR="003F19D4" w:rsidRDefault="00FC0E15" w:rsidP="003F19D4">
      <w:pPr>
        <w:spacing w:line="360" w:lineRule="auto"/>
        <w:jc w:val="both"/>
        <w:rPr>
          <w:rStyle w:val="IntenseEmphasis"/>
          <w:rFonts w:eastAsia="Calibri"/>
          <w:kern w:val="32"/>
          <w:lang w:val="en-GB" w:eastAsia="en-GB"/>
        </w:rPr>
      </w:pPr>
      <w:r w:rsidRPr="003F19D4">
        <w:rPr>
          <w:rStyle w:val="IntenseEmphasis"/>
          <w:rFonts w:eastAsia="Calibri"/>
          <w:kern w:val="32"/>
          <w:lang w:val="en-GB" w:eastAsia="en-GB"/>
        </w:rPr>
        <w:t xml:space="preserve"> </w:t>
      </w:r>
    </w:p>
    <w:p w14:paraId="2B0EC07E" w14:textId="77777777" w:rsidR="00FC0E15" w:rsidRPr="003F19D4" w:rsidRDefault="00FC0E15" w:rsidP="003F19D4">
      <w:pPr>
        <w:spacing w:line="360" w:lineRule="auto"/>
        <w:jc w:val="both"/>
        <w:rPr>
          <w:rStyle w:val="IntenseEmphasis"/>
          <w:rFonts w:eastAsia="Calibri"/>
          <w:bCs w:val="0"/>
          <w:kern w:val="32"/>
          <w:lang w:val="en-GB" w:eastAsia="en-GB"/>
        </w:rPr>
      </w:pPr>
      <w:r w:rsidRPr="003F19D4">
        <w:rPr>
          <w:rStyle w:val="IntenseEmphasis"/>
          <w:rFonts w:eastAsia="Calibri"/>
          <w:bCs w:val="0"/>
          <w:kern w:val="32"/>
          <w:lang w:val="en-GB" w:eastAsia="en-GB"/>
        </w:rPr>
        <w:lastRenderedPageBreak/>
        <w:t>Changing topic titles</w:t>
      </w:r>
    </w:p>
    <w:p w14:paraId="6FFB6A00" w14:textId="77777777" w:rsidR="00FC0E15" w:rsidRPr="00E7109C" w:rsidRDefault="00FC0E15" w:rsidP="00FC0E15">
      <w:pPr>
        <w:pStyle w:val="Default"/>
        <w:spacing w:line="360" w:lineRule="auto"/>
        <w:jc w:val="both"/>
        <w:rPr>
          <w:rFonts w:ascii="Times New Roman" w:hAnsi="Times New Roman" w:cs="Times New Roman"/>
          <w:color w:val="auto"/>
        </w:rPr>
      </w:pPr>
    </w:p>
    <w:p w14:paraId="1B1E861A" w14:textId="77777777" w:rsidR="00FC0E15" w:rsidRPr="000F72CB" w:rsidRDefault="00FC0E15" w:rsidP="00FC0E15">
      <w:pPr>
        <w:pStyle w:val="Default"/>
        <w:spacing w:after="68" w:line="360" w:lineRule="auto"/>
        <w:jc w:val="both"/>
        <w:rPr>
          <w:rFonts w:ascii="Times New Roman" w:hAnsi="Times New Roman" w:cs="Times New Roman"/>
          <w:color w:val="auto"/>
          <w:sz w:val="21"/>
          <w:szCs w:val="21"/>
        </w:rPr>
      </w:pPr>
      <w:r w:rsidRPr="000F72CB">
        <w:rPr>
          <w:rFonts w:ascii="Times New Roman" w:hAnsi="Times New Roman" w:cs="Times New Roman"/>
          <w:color w:val="auto"/>
          <w:sz w:val="21"/>
          <w:szCs w:val="21"/>
        </w:rPr>
        <w:t xml:space="preserve">1. Click </w:t>
      </w:r>
      <w:r w:rsidRPr="000F72CB">
        <w:rPr>
          <w:rFonts w:ascii="Times New Roman" w:hAnsi="Times New Roman" w:cs="Times New Roman"/>
          <w:b/>
          <w:bCs/>
          <w:color w:val="auto"/>
          <w:sz w:val="21"/>
          <w:szCs w:val="21"/>
        </w:rPr>
        <w:t xml:space="preserve">Turn editing </w:t>
      </w:r>
      <w:r w:rsidRPr="000F72CB">
        <w:rPr>
          <w:rFonts w:ascii="Times New Roman" w:hAnsi="Times New Roman" w:cs="Times New Roman"/>
          <w:color w:val="auto"/>
          <w:sz w:val="21"/>
          <w:szCs w:val="21"/>
        </w:rPr>
        <w:t>on in the top right of your course page</w:t>
      </w:r>
      <w:r w:rsidRPr="000F72CB">
        <w:rPr>
          <w:rFonts w:ascii="Times New Roman" w:hAnsi="Times New Roman" w:cs="Times New Roman"/>
          <w:b/>
          <w:bCs/>
          <w:color w:val="auto"/>
          <w:sz w:val="21"/>
          <w:szCs w:val="21"/>
        </w:rPr>
        <w:t xml:space="preserve">. </w:t>
      </w:r>
    </w:p>
    <w:p w14:paraId="7D0B4FE9" w14:textId="77777777" w:rsidR="00FC0E15" w:rsidRPr="000F72CB" w:rsidRDefault="00FC0E15" w:rsidP="00FC0E15">
      <w:pPr>
        <w:pStyle w:val="Default"/>
        <w:spacing w:after="68" w:line="360" w:lineRule="auto"/>
        <w:jc w:val="both"/>
        <w:rPr>
          <w:rFonts w:ascii="Times New Roman" w:hAnsi="Times New Roman" w:cs="Times New Roman"/>
          <w:color w:val="auto"/>
          <w:sz w:val="21"/>
          <w:szCs w:val="21"/>
        </w:rPr>
      </w:pPr>
      <w:r w:rsidRPr="000F72CB">
        <w:rPr>
          <w:rFonts w:ascii="Times New Roman" w:hAnsi="Times New Roman" w:cs="Times New Roman"/>
          <w:color w:val="auto"/>
          <w:sz w:val="21"/>
          <w:szCs w:val="21"/>
        </w:rPr>
        <w:t xml:space="preserve">2. Go to the topic area that you want change and click the cog icon. </w:t>
      </w:r>
    </w:p>
    <w:p w14:paraId="36058DE3" w14:textId="77777777" w:rsidR="00FC0E15" w:rsidRPr="000F72CB" w:rsidRDefault="00FC0E15" w:rsidP="00FC0E15">
      <w:pPr>
        <w:pStyle w:val="Default"/>
        <w:spacing w:after="68" w:line="360" w:lineRule="auto"/>
        <w:jc w:val="both"/>
        <w:rPr>
          <w:rFonts w:ascii="Times New Roman" w:hAnsi="Times New Roman" w:cs="Times New Roman"/>
          <w:color w:val="auto"/>
          <w:sz w:val="21"/>
          <w:szCs w:val="21"/>
        </w:rPr>
      </w:pPr>
      <w:r w:rsidRPr="000F72CB">
        <w:rPr>
          <w:rFonts w:ascii="Times New Roman" w:hAnsi="Times New Roman" w:cs="Times New Roman"/>
          <w:color w:val="auto"/>
          <w:sz w:val="21"/>
          <w:szCs w:val="21"/>
        </w:rPr>
        <w:t xml:space="preserve">3. In the Summary page uncheck the </w:t>
      </w:r>
      <w:r w:rsidRPr="000F72CB">
        <w:rPr>
          <w:rFonts w:ascii="Times New Roman" w:hAnsi="Times New Roman" w:cs="Times New Roman"/>
          <w:b/>
          <w:bCs/>
          <w:color w:val="auto"/>
          <w:sz w:val="21"/>
          <w:szCs w:val="21"/>
        </w:rPr>
        <w:t xml:space="preserve">‘Use default section name’ </w:t>
      </w:r>
      <w:r w:rsidRPr="000F72CB">
        <w:rPr>
          <w:rFonts w:ascii="Times New Roman" w:hAnsi="Times New Roman" w:cs="Times New Roman"/>
          <w:color w:val="auto"/>
          <w:sz w:val="21"/>
          <w:szCs w:val="21"/>
        </w:rPr>
        <w:t xml:space="preserve">box. </w:t>
      </w:r>
    </w:p>
    <w:p w14:paraId="0E211B34" w14:textId="77777777" w:rsidR="00FC0E15" w:rsidRPr="000F72CB" w:rsidRDefault="00FC0E15" w:rsidP="00FC0E15">
      <w:pPr>
        <w:pStyle w:val="Default"/>
        <w:spacing w:line="360" w:lineRule="auto"/>
        <w:jc w:val="both"/>
        <w:rPr>
          <w:rFonts w:ascii="Times New Roman" w:hAnsi="Times New Roman" w:cs="Times New Roman"/>
          <w:color w:val="auto"/>
          <w:sz w:val="21"/>
          <w:szCs w:val="21"/>
        </w:rPr>
      </w:pPr>
      <w:r w:rsidRPr="000F72CB">
        <w:rPr>
          <w:rFonts w:ascii="Times New Roman" w:hAnsi="Times New Roman" w:cs="Times New Roman"/>
          <w:color w:val="auto"/>
          <w:sz w:val="21"/>
          <w:szCs w:val="21"/>
        </w:rPr>
        <w:t xml:space="preserve">4. In </w:t>
      </w:r>
      <w:r w:rsidRPr="000F72CB">
        <w:rPr>
          <w:rFonts w:ascii="Times New Roman" w:hAnsi="Times New Roman" w:cs="Times New Roman"/>
          <w:b/>
          <w:bCs/>
          <w:color w:val="auto"/>
          <w:sz w:val="21"/>
          <w:szCs w:val="21"/>
        </w:rPr>
        <w:t xml:space="preserve">Section name </w:t>
      </w:r>
      <w:r w:rsidRPr="000F72CB">
        <w:rPr>
          <w:rFonts w:ascii="Times New Roman" w:hAnsi="Times New Roman" w:cs="Times New Roman"/>
          <w:color w:val="auto"/>
          <w:sz w:val="21"/>
          <w:szCs w:val="21"/>
        </w:rPr>
        <w:t xml:space="preserve">enter the name of your topic </w:t>
      </w:r>
    </w:p>
    <w:p w14:paraId="271D5649" w14:textId="77777777" w:rsidR="00FC0E15" w:rsidRPr="000F72CB" w:rsidRDefault="00FC0E15" w:rsidP="00FC0E15">
      <w:pPr>
        <w:pStyle w:val="Default"/>
        <w:spacing w:after="65" w:line="360" w:lineRule="auto"/>
        <w:jc w:val="both"/>
        <w:rPr>
          <w:rFonts w:ascii="Times New Roman" w:hAnsi="Times New Roman" w:cs="Times New Roman"/>
          <w:color w:val="auto"/>
          <w:sz w:val="21"/>
          <w:szCs w:val="21"/>
        </w:rPr>
      </w:pPr>
      <w:r w:rsidRPr="000F72CB">
        <w:rPr>
          <w:rFonts w:ascii="Times New Roman" w:hAnsi="Times New Roman" w:cs="Times New Roman"/>
          <w:color w:val="auto"/>
          <w:sz w:val="21"/>
          <w:szCs w:val="21"/>
        </w:rPr>
        <w:t xml:space="preserve">5. In </w:t>
      </w:r>
      <w:r w:rsidRPr="000F72CB">
        <w:rPr>
          <w:rFonts w:ascii="Times New Roman" w:hAnsi="Times New Roman" w:cs="Times New Roman"/>
          <w:b/>
          <w:bCs/>
          <w:color w:val="auto"/>
          <w:sz w:val="21"/>
          <w:szCs w:val="21"/>
        </w:rPr>
        <w:t xml:space="preserve">Summary </w:t>
      </w:r>
      <w:r w:rsidRPr="000F72CB">
        <w:rPr>
          <w:rFonts w:ascii="Times New Roman" w:hAnsi="Times New Roman" w:cs="Times New Roman"/>
          <w:color w:val="auto"/>
          <w:sz w:val="21"/>
          <w:szCs w:val="21"/>
        </w:rPr>
        <w:t xml:space="preserve">you can also enter a short summary of what this topic area contains (this is optional). </w:t>
      </w:r>
    </w:p>
    <w:p w14:paraId="2B83F16F" w14:textId="77777777" w:rsidR="00392D07" w:rsidRPr="00BC3816" w:rsidRDefault="00FC0E15" w:rsidP="00BC3816">
      <w:pPr>
        <w:pStyle w:val="Default"/>
        <w:spacing w:line="360" w:lineRule="auto"/>
        <w:jc w:val="both"/>
        <w:rPr>
          <w:rStyle w:val="mw-headline"/>
          <w:rFonts w:ascii="Times New Roman" w:hAnsi="Times New Roman" w:cs="Times New Roman"/>
          <w:color w:val="auto"/>
          <w:sz w:val="21"/>
          <w:szCs w:val="21"/>
        </w:rPr>
      </w:pPr>
      <w:r w:rsidRPr="000F72CB">
        <w:rPr>
          <w:rFonts w:ascii="Times New Roman" w:hAnsi="Times New Roman" w:cs="Times New Roman"/>
          <w:color w:val="auto"/>
          <w:sz w:val="21"/>
          <w:szCs w:val="21"/>
        </w:rPr>
        <w:t xml:space="preserve">6. Click </w:t>
      </w:r>
      <w:r w:rsidRPr="000F72CB">
        <w:rPr>
          <w:rFonts w:ascii="Times New Roman" w:hAnsi="Times New Roman" w:cs="Times New Roman"/>
          <w:b/>
          <w:bCs/>
          <w:color w:val="auto"/>
          <w:sz w:val="21"/>
          <w:szCs w:val="21"/>
        </w:rPr>
        <w:t xml:space="preserve">Save changes </w:t>
      </w:r>
      <w:r w:rsidRPr="000F72CB">
        <w:rPr>
          <w:rFonts w:ascii="Times New Roman" w:hAnsi="Times New Roman" w:cs="Times New Roman"/>
          <w:color w:val="auto"/>
          <w:sz w:val="21"/>
          <w:szCs w:val="21"/>
        </w:rPr>
        <w:t xml:space="preserve">at the bottom of the page. </w:t>
      </w:r>
    </w:p>
    <w:p w14:paraId="7FD1EAAA" w14:textId="77777777" w:rsidR="003F19D4" w:rsidRDefault="003F19D4" w:rsidP="003F19D4">
      <w:pPr>
        <w:spacing w:line="360" w:lineRule="auto"/>
        <w:jc w:val="both"/>
        <w:rPr>
          <w:rStyle w:val="IntenseEmphasis"/>
          <w:rFonts w:eastAsia="Calibri"/>
          <w:kern w:val="32"/>
          <w:lang w:val="en-GB" w:eastAsia="en-GB"/>
        </w:rPr>
      </w:pPr>
    </w:p>
    <w:p w14:paraId="33247691" w14:textId="77777777" w:rsidR="00FC0E15" w:rsidRPr="003F19D4" w:rsidRDefault="00FC0E15" w:rsidP="003F19D4">
      <w:pPr>
        <w:spacing w:line="360" w:lineRule="auto"/>
        <w:jc w:val="both"/>
        <w:rPr>
          <w:rStyle w:val="IntenseEmphasis"/>
          <w:rFonts w:eastAsia="Calibri"/>
          <w:b w:val="0"/>
          <w:kern w:val="32"/>
          <w:lang w:val="en-GB" w:eastAsia="en-GB"/>
        </w:rPr>
      </w:pPr>
      <w:r w:rsidRPr="003F19D4">
        <w:rPr>
          <w:rStyle w:val="IntenseEmphasis"/>
          <w:rFonts w:eastAsia="Calibri"/>
          <w:kern w:val="32"/>
          <w:lang w:val="en-GB" w:eastAsia="en-GB"/>
        </w:rPr>
        <w:t>Resources</w:t>
      </w:r>
    </w:p>
    <w:p w14:paraId="18E5676E" w14:textId="77777777" w:rsidR="00FC0E15" w:rsidRDefault="00FC0E15" w:rsidP="00FC0E15">
      <w:pPr>
        <w:pStyle w:val="Heading2"/>
        <w:shd w:val="clear" w:color="auto" w:fill="FFFFFF"/>
        <w:spacing w:before="450" w:beforeAutospacing="0" w:after="150" w:afterAutospacing="0" w:line="360" w:lineRule="auto"/>
        <w:jc w:val="both"/>
        <w:rPr>
          <w:b w:val="0"/>
          <w:sz w:val="21"/>
          <w:szCs w:val="21"/>
          <w:shd w:val="clear" w:color="auto" w:fill="FFFFFF"/>
        </w:rPr>
      </w:pPr>
      <w:r>
        <w:rPr>
          <w:b w:val="0"/>
          <w:sz w:val="21"/>
          <w:szCs w:val="21"/>
          <w:shd w:val="clear" w:color="auto" w:fill="FFFFFF"/>
        </w:rPr>
        <w:t>e-Learning portal</w:t>
      </w:r>
      <w:r w:rsidRPr="00E7109C">
        <w:rPr>
          <w:b w:val="0"/>
          <w:sz w:val="21"/>
          <w:szCs w:val="21"/>
          <w:shd w:val="clear" w:color="auto" w:fill="FFFFFF"/>
        </w:rPr>
        <w:t xml:space="preserve"> supports a range of different</w:t>
      </w:r>
      <w:r w:rsidRPr="00E7109C">
        <w:rPr>
          <w:rStyle w:val="apple-converted-space"/>
          <w:b w:val="0"/>
          <w:sz w:val="21"/>
          <w:szCs w:val="21"/>
          <w:shd w:val="clear" w:color="auto" w:fill="FFFFFF"/>
        </w:rPr>
        <w:t> </w:t>
      </w:r>
      <w:hyperlink r:id="rId22" w:tooltip="Resources" w:history="1">
        <w:r w:rsidRPr="00E7109C">
          <w:rPr>
            <w:rStyle w:val="Hyperlink"/>
            <w:b w:val="0"/>
            <w:sz w:val="21"/>
            <w:szCs w:val="21"/>
            <w:shd w:val="clear" w:color="auto" w:fill="FFFFFF"/>
          </w:rPr>
          <w:t>resource types</w:t>
        </w:r>
      </w:hyperlink>
      <w:r w:rsidRPr="00E7109C">
        <w:rPr>
          <w:rStyle w:val="apple-converted-space"/>
          <w:b w:val="0"/>
          <w:sz w:val="21"/>
          <w:szCs w:val="21"/>
          <w:shd w:val="clear" w:color="auto" w:fill="FFFFFF"/>
        </w:rPr>
        <w:t> </w:t>
      </w:r>
      <w:r w:rsidRPr="00E7109C">
        <w:rPr>
          <w:b w:val="0"/>
          <w:sz w:val="21"/>
          <w:szCs w:val="21"/>
          <w:shd w:val="clear" w:color="auto" w:fill="FFFFFF"/>
        </w:rPr>
        <w:t>that allow you to include almost any kind of digital content into your courses. These can be added by using the</w:t>
      </w:r>
      <w:r w:rsidRPr="00E7109C">
        <w:rPr>
          <w:rStyle w:val="apple-converted-space"/>
          <w:b w:val="0"/>
          <w:sz w:val="21"/>
          <w:szCs w:val="21"/>
          <w:shd w:val="clear" w:color="auto" w:fill="FFFFFF"/>
        </w:rPr>
        <w:t> </w:t>
      </w:r>
      <w:r w:rsidR="00392D07">
        <w:rPr>
          <w:rStyle w:val="apple-converted-space"/>
          <w:b w:val="0"/>
          <w:sz w:val="21"/>
          <w:szCs w:val="21"/>
          <w:shd w:val="clear" w:color="auto" w:fill="FFFFFF"/>
        </w:rPr>
        <w:t xml:space="preserve"> </w:t>
      </w:r>
      <w:hyperlink r:id="rId23" w:tooltip="Adding resources and activities" w:history="1">
        <w:r w:rsidRPr="00E7109C">
          <w:rPr>
            <w:rStyle w:val="Hyperlink"/>
            <w:b w:val="0"/>
            <w:sz w:val="21"/>
            <w:szCs w:val="21"/>
            <w:shd w:val="clear" w:color="auto" w:fill="FFFFFF"/>
          </w:rPr>
          <w:t>add a resource</w:t>
        </w:r>
      </w:hyperlink>
      <w:r w:rsidRPr="00E7109C">
        <w:rPr>
          <w:rStyle w:val="apple-converted-space"/>
          <w:b w:val="0"/>
          <w:sz w:val="21"/>
          <w:szCs w:val="21"/>
          <w:shd w:val="clear" w:color="auto" w:fill="FFFFFF"/>
        </w:rPr>
        <w:t> </w:t>
      </w:r>
      <w:r w:rsidRPr="00E7109C">
        <w:rPr>
          <w:b w:val="0"/>
          <w:sz w:val="21"/>
          <w:szCs w:val="21"/>
          <w:shd w:val="clear" w:color="auto" w:fill="FFFFFF"/>
        </w:rPr>
        <w:t>dropdown box when editing is turned on.</w:t>
      </w:r>
    </w:p>
    <w:p w14:paraId="33BD96C4"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sidRPr="0023766C">
        <w:rPr>
          <w:rFonts w:ascii="Times New Roman" w:hAnsi="Times New Roman" w:cs="Times New Roman"/>
          <w:bCs/>
          <w:sz w:val="21"/>
          <w:szCs w:val="21"/>
        </w:rPr>
        <w:t>Book</w:t>
      </w:r>
    </w:p>
    <w:p w14:paraId="0B4DB2B3"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sidRPr="0023766C">
        <w:rPr>
          <w:rFonts w:ascii="Times New Roman" w:hAnsi="Times New Roman" w:cs="Times New Roman"/>
          <w:bCs/>
          <w:sz w:val="21"/>
          <w:szCs w:val="21"/>
        </w:rPr>
        <w:t xml:space="preserve">File </w:t>
      </w:r>
    </w:p>
    <w:p w14:paraId="3ECD3A2B"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sidRPr="0023766C">
        <w:rPr>
          <w:rFonts w:ascii="Times New Roman" w:hAnsi="Times New Roman" w:cs="Times New Roman"/>
          <w:bCs/>
          <w:sz w:val="21"/>
          <w:szCs w:val="21"/>
        </w:rPr>
        <w:t>Folder</w:t>
      </w:r>
    </w:p>
    <w:p w14:paraId="623D65DA"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sidRPr="0023766C">
        <w:rPr>
          <w:rFonts w:ascii="Times New Roman" w:hAnsi="Times New Roman" w:cs="Times New Roman"/>
          <w:bCs/>
          <w:sz w:val="21"/>
          <w:szCs w:val="21"/>
        </w:rPr>
        <w:t xml:space="preserve">Page </w:t>
      </w:r>
    </w:p>
    <w:p w14:paraId="68793B0D"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sidRPr="0023766C">
        <w:rPr>
          <w:rFonts w:ascii="Times New Roman" w:hAnsi="Times New Roman" w:cs="Times New Roman"/>
          <w:bCs/>
          <w:sz w:val="21"/>
          <w:szCs w:val="21"/>
        </w:rPr>
        <w:t>Url</w:t>
      </w:r>
    </w:p>
    <w:p w14:paraId="0DDB6048" w14:textId="77777777" w:rsidR="00FC0E15"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sidRPr="0023766C">
        <w:rPr>
          <w:rFonts w:ascii="Times New Roman" w:hAnsi="Times New Roman" w:cs="Times New Roman"/>
          <w:bCs/>
          <w:sz w:val="21"/>
          <w:szCs w:val="21"/>
        </w:rPr>
        <w:t>Etc..</w:t>
      </w:r>
    </w:p>
    <w:p w14:paraId="3409559E" w14:textId="77777777" w:rsidR="00FC0E15" w:rsidRPr="003F19D4" w:rsidRDefault="00FC0E15" w:rsidP="003F19D4">
      <w:pPr>
        <w:spacing w:line="360" w:lineRule="auto"/>
        <w:jc w:val="both"/>
        <w:rPr>
          <w:rStyle w:val="IntenseEmphasis"/>
          <w:rFonts w:eastAsia="Calibri"/>
          <w:bCs w:val="0"/>
          <w:kern w:val="32"/>
          <w:lang w:val="en-GB" w:eastAsia="en-GB"/>
        </w:rPr>
      </w:pPr>
      <w:r w:rsidRPr="003F19D4">
        <w:rPr>
          <w:rStyle w:val="IntenseEmphasis"/>
          <w:rFonts w:eastAsia="Calibri"/>
          <w:bCs w:val="0"/>
          <w:kern w:val="32"/>
          <w:lang w:val="en-GB" w:eastAsia="en-GB"/>
        </w:rPr>
        <w:t xml:space="preserve">Adding resource </w:t>
      </w:r>
    </w:p>
    <w:p w14:paraId="65264F5C"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r w:rsidRPr="006A18A6">
        <w:rPr>
          <w:rFonts w:ascii="Times New Roman" w:hAnsi="Times New Roman" w:cs="Times New Roman"/>
          <w:bCs/>
          <w:sz w:val="21"/>
          <w:szCs w:val="21"/>
        </w:rPr>
        <w:t>1: Select the Course you want to upload to</w:t>
      </w:r>
    </w:p>
    <w:p w14:paraId="09BF68C6"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r w:rsidRPr="000F72CB">
        <w:rPr>
          <w:rFonts w:ascii="Times New Roman" w:hAnsi="Times New Roman" w:cs="Times New Roman"/>
          <w:bCs/>
          <w:sz w:val="21"/>
          <w:szCs w:val="21"/>
        </w:rPr>
        <w:t>2: Turn Editing On</w:t>
      </w:r>
    </w:p>
    <w:p w14:paraId="0F231A12"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r w:rsidRPr="000F72CB">
        <w:rPr>
          <w:rFonts w:ascii="Times New Roman" w:hAnsi="Times New Roman" w:cs="Times New Roman"/>
          <w:noProof/>
          <w:sz w:val="21"/>
          <w:szCs w:val="21"/>
        </w:rPr>
        <w:drawing>
          <wp:inline distT="0" distB="0" distL="0" distR="0" wp14:anchorId="0C02A51C" wp14:editId="5C84D047">
            <wp:extent cx="1975757" cy="31432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22" t="49744" r="84776" b="46666"/>
                    <a:stretch/>
                  </pic:blipFill>
                  <pic:spPr bwMode="auto">
                    <a:xfrm>
                      <a:off x="0" y="0"/>
                      <a:ext cx="1975757" cy="314325"/>
                    </a:xfrm>
                    <a:prstGeom prst="rect">
                      <a:avLst/>
                    </a:prstGeom>
                    <a:ln>
                      <a:noFill/>
                    </a:ln>
                    <a:extLst>
                      <a:ext uri="{53640926-AAD7-44D8-BBD7-CCE9431645EC}">
                        <a14:shadowObscured xmlns:a14="http://schemas.microsoft.com/office/drawing/2010/main"/>
                      </a:ext>
                    </a:extLst>
                  </pic:spPr>
                </pic:pic>
              </a:graphicData>
            </a:graphic>
          </wp:inline>
        </w:drawing>
      </w:r>
    </w:p>
    <w:p w14:paraId="50ABE979"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p>
    <w:p w14:paraId="6E28A4FD"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r w:rsidRPr="000F72CB">
        <w:rPr>
          <w:rFonts w:ascii="Times New Roman" w:hAnsi="Times New Roman" w:cs="Times New Roman"/>
          <w:bCs/>
          <w:sz w:val="21"/>
          <w:szCs w:val="21"/>
        </w:rPr>
        <w:t xml:space="preserve"> </w:t>
      </w:r>
      <w:r w:rsidR="003F19D4">
        <w:rPr>
          <w:rStyle w:val="IntenseEmphasis"/>
          <w:rFonts w:eastAsia="Calibri"/>
          <w:kern w:val="32"/>
          <w:lang w:val="en-GB" w:eastAsia="en-GB"/>
        </w:rPr>
        <w:t>Add a</w:t>
      </w:r>
      <w:r w:rsidRPr="003F19D4">
        <w:rPr>
          <w:rStyle w:val="IntenseEmphasis"/>
          <w:rFonts w:eastAsia="Calibri"/>
          <w:kern w:val="32"/>
          <w:lang w:val="en-GB" w:eastAsia="en-GB"/>
        </w:rPr>
        <w:t xml:space="preserve"> resource</w:t>
      </w:r>
    </w:p>
    <w:p w14:paraId="284E7C8A"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p>
    <w:p w14:paraId="660C9312"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r w:rsidRPr="000F72CB">
        <w:rPr>
          <w:rFonts w:ascii="Times New Roman" w:hAnsi="Times New Roman" w:cs="Times New Roman"/>
          <w:sz w:val="21"/>
          <w:szCs w:val="21"/>
        </w:rPr>
        <w:t xml:space="preserve">You will now see the layout has changed. Here you can edit individual sections- called "topics". To edit the name of a Topic, press the Gear Cog Icon under the topic's name. In the Topic's box that you want to upload a document, link, or assignment to, press </w:t>
      </w:r>
      <w:r w:rsidRPr="000F72CB">
        <w:rPr>
          <w:rFonts w:ascii="Times New Roman" w:hAnsi="Times New Roman" w:cs="Times New Roman"/>
          <w:bCs/>
          <w:sz w:val="21"/>
          <w:szCs w:val="21"/>
        </w:rPr>
        <w:t>Add an activity or resource.</w:t>
      </w:r>
    </w:p>
    <w:p w14:paraId="0B730AAF"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sz w:val="21"/>
          <w:szCs w:val="21"/>
        </w:rPr>
      </w:pPr>
    </w:p>
    <w:p w14:paraId="576D99B0" w14:textId="77777777" w:rsidR="00FC0E15" w:rsidRPr="003F19D4" w:rsidRDefault="00FC0E15" w:rsidP="003F19D4">
      <w:pPr>
        <w:spacing w:line="360" w:lineRule="auto"/>
        <w:jc w:val="both"/>
        <w:rPr>
          <w:rStyle w:val="IntenseEmphasis"/>
          <w:rFonts w:eastAsia="Calibri"/>
          <w:kern w:val="32"/>
          <w:lang w:val="en-GB" w:eastAsia="en-GB"/>
        </w:rPr>
      </w:pPr>
      <w:r w:rsidRPr="003F19D4">
        <w:rPr>
          <w:rStyle w:val="IntenseEmphasis"/>
          <w:rFonts w:eastAsia="Calibri"/>
          <w:kern w:val="32"/>
          <w:lang w:val="en-GB" w:eastAsia="en-GB"/>
        </w:rPr>
        <w:lastRenderedPageBreak/>
        <w:t>Select the type of resource</w:t>
      </w:r>
    </w:p>
    <w:p w14:paraId="22ADE508"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p>
    <w:p w14:paraId="0438338F"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sz w:val="21"/>
          <w:szCs w:val="21"/>
        </w:rPr>
      </w:pPr>
      <w:r w:rsidRPr="000F72CB">
        <w:rPr>
          <w:rFonts w:ascii="Times New Roman" w:hAnsi="Times New Roman" w:cs="Times New Roman"/>
          <w:sz w:val="21"/>
          <w:szCs w:val="21"/>
        </w:rPr>
        <w:t>The box will pop up, where if you scroll down on the left side will bring you to the resources menu. Select the type of resource and press add.</w:t>
      </w:r>
    </w:p>
    <w:p w14:paraId="7B1EABA5"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sz w:val="21"/>
          <w:szCs w:val="21"/>
        </w:rPr>
      </w:pPr>
    </w:p>
    <w:p w14:paraId="62ABC9B5"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r w:rsidRPr="000F72CB">
        <w:rPr>
          <w:rFonts w:ascii="Times New Roman" w:hAnsi="Times New Roman" w:cs="Times New Roman"/>
          <w:bCs/>
          <w:sz w:val="21"/>
          <w:szCs w:val="21"/>
        </w:rPr>
        <w:t>Add details about the file and finish</w:t>
      </w:r>
    </w:p>
    <w:p w14:paraId="73660CD4"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bCs/>
          <w:sz w:val="21"/>
          <w:szCs w:val="21"/>
        </w:rPr>
      </w:pPr>
    </w:p>
    <w:p w14:paraId="2D070652" w14:textId="77777777" w:rsidR="00FC0E15" w:rsidRPr="000F72CB" w:rsidRDefault="00FC0E15" w:rsidP="00FC0E15">
      <w:pPr>
        <w:autoSpaceDE w:val="0"/>
        <w:autoSpaceDN w:val="0"/>
        <w:adjustRightInd w:val="0"/>
        <w:spacing w:after="0" w:line="360" w:lineRule="auto"/>
        <w:jc w:val="both"/>
        <w:rPr>
          <w:rFonts w:ascii="Times New Roman" w:hAnsi="Times New Roman" w:cs="Times New Roman"/>
          <w:sz w:val="21"/>
          <w:szCs w:val="21"/>
        </w:rPr>
      </w:pPr>
      <w:r w:rsidRPr="000F72CB">
        <w:rPr>
          <w:rFonts w:ascii="Times New Roman" w:hAnsi="Times New Roman" w:cs="Times New Roman"/>
          <w:sz w:val="21"/>
          <w:szCs w:val="21"/>
        </w:rPr>
        <w:t>At this step, you can name the file, add a description to that file and lastly, upload it. After you can either Save or return to course or Save and display, which would allow you to see the file as you've uploaded it.</w:t>
      </w:r>
    </w:p>
    <w:p w14:paraId="018A4173" w14:textId="77777777" w:rsidR="00FC0E15" w:rsidRPr="006A18A6" w:rsidRDefault="00FC0E15" w:rsidP="00FC0E15">
      <w:pPr>
        <w:autoSpaceDE w:val="0"/>
        <w:autoSpaceDN w:val="0"/>
        <w:adjustRightInd w:val="0"/>
        <w:spacing w:after="0" w:line="360" w:lineRule="auto"/>
        <w:jc w:val="both"/>
        <w:rPr>
          <w:rFonts w:ascii="Times New Roman" w:hAnsi="Times New Roman" w:cs="Times New Roman"/>
          <w:sz w:val="24"/>
          <w:szCs w:val="24"/>
        </w:rPr>
      </w:pPr>
      <w:r w:rsidRPr="00E7109C">
        <w:rPr>
          <w:rFonts w:ascii="Times New Roman" w:hAnsi="Times New Roman" w:cs="Times New Roman"/>
          <w:noProof/>
        </w:rPr>
        <w:drawing>
          <wp:inline distT="0" distB="0" distL="0" distR="0" wp14:anchorId="6E371AF7" wp14:editId="53127A81">
            <wp:extent cx="1895475" cy="381000"/>
            <wp:effectExtent l="0" t="0" r="9525" b="0"/>
            <wp:docPr id="25" name="Picture 25" descr="http://moodleanswers.com/images/add_activity_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oodleanswers.com/images/add_activity_resour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381000"/>
                    </a:xfrm>
                    <a:prstGeom prst="rect">
                      <a:avLst/>
                    </a:prstGeom>
                    <a:noFill/>
                    <a:ln>
                      <a:noFill/>
                    </a:ln>
                  </pic:spPr>
                </pic:pic>
              </a:graphicData>
            </a:graphic>
          </wp:inline>
        </w:drawing>
      </w:r>
    </w:p>
    <w:p w14:paraId="2FFD7B19" w14:textId="77777777" w:rsidR="00FC0E15" w:rsidRDefault="00FC0E15" w:rsidP="00FC0E15">
      <w:pPr>
        <w:pStyle w:val="Heading2"/>
        <w:shd w:val="clear" w:color="auto" w:fill="FFFFFF"/>
        <w:spacing w:before="450" w:beforeAutospacing="0" w:after="150" w:afterAutospacing="0" w:line="360" w:lineRule="auto"/>
        <w:jc w:val="center"/>
        <w:rPr>
          <w:rStyle w:val="mw-headline"/>
          <w:b w:val="0"/>
          <w:bCs w:val="0"/>
          <w:sz w:val="38"/>
          <w:szCs w:val="38"/>
        </w:rPr>
      </w:pPr>
      <w:r w:rsidRPr="00E7109C">
        <w:rPr>
          <w:noProof/>
        </w:rPr>
        <w:drawing>
          <wp:inline distT="0" distB="0" distL="0" distR="0" wp14:anchorId="06F27B9C" wp14:editId="1F7CD3DC">
            <wp:extent cx="4572000" cy="4410075"/>
            <wp:effectExtent l="0" t="0" r="0" b="9525"/>
            <wp:docPr id="24" name="Picture 24" descr="http://moodleanswers.com/images/add_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oodleanswers.com/images/add_resour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410075"/>
                    </a:xfrm>
                    <a:prstGeom prst="rect">
                      <a:avLst/>
                    </a:prstGeom>
                    <a:noFill/>
                    <a:ln>
                      <a:noFill/>
                    </a:ln>
                  </pic:spPr>
                </pic:pic>
              </a:graphicData>
            </a:graphic>
          </wp:inline>
        </w:drawing>
      </w:r>
    </w:p>
    <w:p w14:paraId="2A6828E7" w14:textId="77777777" w:rsidR="00F23A11" w:rsidRDefault="00F23A11" w:rsidP="00FC0E15">
      <w:pPr>
        <w:pStyle w:val="Heading2"/>
        <w:shd w:val="clear" w:color="auto" w:fill="FFFFFF"/>
        <w:spacing w:before="450" w:beforeAutospacing="0" w:after="150" w:afterAutospacing="0" w:line="360" w:lineRule="auto"/>
        <w:rPr>
          <w:rStyle w:val="mw-headline"/>
          <w:b w:val="0"/>
          <w:bCs w:val="0"/>
          <w:sz w:val="38"/>
          <w:szCs w:val="38"/>
        </w:rPr>
      </w:pPr>
    </w:p>
    <w:p w14:paraId="78F5FB72" w14:textId="77777777" w:rsidR="00F23A11" w:rsidRDefault="00F23A11" w:rsidP="00FC0E15">
      <w:pPr>
        <w:pStyle w:val="Heading2"/>
        <w:shd w:val="clear" w:color="auto" w:fill="FFFFFF"/>
        <w:spacing w:before="450" w:beforeAutospacing="0" w:after="150" w:afterAutospacing="0" w:line="360" w:lineRule="auto"/>
        <w:rPr>
          <w:rStyle w:val="mw-headline"/>
          <w:b w:val="0"/>
          <w:bCs w:val="0"/>
          <w:sz w:val="38"/>
          <w:szCs w:val="38"/>
        </w:rPr>
      </w:pPr>
    </w:p>
    <w:p w14:paraId="0FBC3E97" w14:textId="77777777" w:rsidR="00FC0E15" w:rsidRPr="003F19D4" w:rsidRDefault="00FC0E15" w:rsidP="003F19D4">
      <w:pPr>
        <w:spacing w:line="360" w:lineRule="auto"/>
        <w:jc w:val="both"/>
        <w:rPr>
          <w:rStyle w:val="IntenseEmphasis"/>
          <w:rFonts w:eastAsia="Calibri"/>
          <w:b w:val="0"/>
          <w:bCs w:val="0"/>
          <w:kern w:val="32"/>
          <w:lang w:val="en-GB" w:eastAsia="en-GB"/>
        </w:rPr>
      </w:pPr>
      <w:r w:rsidRPr="003F19D4">
        <w:rPr>
          <w:rStyle w:val="IntenseEmphasis"/>
          <w:rFonts w:eastAsia="Calibri"/>
          <w:kern w:val="32"/>
          <w:lang w:val="en-GB" w:eastAsia="en-GB"/>
        </w:rPr>
        <w:t xml:space="preserve">Activity </w:t>
      </w:r>
    </w:p>
    <w:p w14:paraId="43B9CD98" w14:textId="77777777" w:rsidR="00FC0E15" w:rsidRDefault="00FC0E15" w:rsidP="00FC0E15">
      <w:pPr>
        <w:pStyle w:val="Heading2"/>
        <w:shd w:val="clear" w:color="auto" w:fill="FFFFFF"/>
        <w:spacing w:before="450" w:beforeAutospacing="0" w:after="150" w:afterAutospacing="0" w:line="360" w:lineRule="auto"/>
        <w:jc w:val="both"/>
        <w:rPr>
          <w:b w:val="0"/>
          <w:sz w:val="21"/>
          <w:szCs w:val="21"/>
          <w:shd w:val="clear" w:color="auto" w:fill="FFFFFF"/>
        </w:rPr>
      </w:pPr>
      <w:r w:rsidRPr="00E7109C">
        <w:rPr>
          <w:b w:val="0"/>
          <w:sz w:val="21"/>
          <w:szCs w:val="21"/>
          <w:shd w:val="clear" w:color="auto" w:fill="FFFFFF"/>
        </w:rPr>
        <w:t>There are a number of robust interactive learning</w:t>
      </w:r>
      <w:r w:rsidRPr="00E7109C">
        <w:rPr>
          <w:rStyle w:val="apple-converted-space"/>
          <w:b w:val="0"/>
          <w:sz w:val="21"/>
          <w:szCs w:val="21"/>
          <w:shd w:val="clear" w:color="auto" w:fill="FFFFFF"/>
        </w:rPr>
        <w:t> </w:t>
      </w:r>
      <w:hyperlink r:id="rId26" w:tooltip="Category:Modules" w:history="1">
        <w:r w:rsidRPr="00E7109C">
          <w:rPr>
            <w:rStyle w:val="Hyperlink"/>
            <w:b w:val="0"/>
            <w:sz w:val="21"/>
            <w:szCs w:val="21"/>
            <w:shd w:val="clear" w:color="auto" w:fill="FFFFFF"/>
          </w:rPr>
          <w:t>activity modules</w:t>
        </w:r>
      </w:hyperlink>
      <w:r w:rsidRPr="00E7109C">
        <w:rPr>
          <w:rStyle w:val="apple-converted-space"/>
          <w:b w:val="0"/>
          <w:sz w:val="21"/>
          <w:szCs w:val="21"/>
          <w:shd w:val="clear" w:color="auto" w:fill="FFFFFF"/>
        </w:rPr>
        <w:t> </w:t>
      </w:r>
      <w:r w:rsidRPr="00E7109C">
        <w:rPr>
          <w:b w:val="0"/>
          <w:sz w:val="21"/>
          <w:szCs w:val="21"/>
          <w:shd w:val="clear" w:color="auto" w:fill="FFFFFF"/>
        </w:rPr>
        <w:t>that you may</w:t>
      </w:r>
      <w:r w:rsidRPr="00E7109C">
        <w:rPr>
          <w:rStyle w:val="apple-converted-space"/>
          <w:b w:val="0"/>
          <w:sz w:val="21"/>
          <w:szCs w:val="21"/>
          <w:shd w:val="clear" w:color="auto" w:fill="FFFFFF"/>
        </w:rPr>
        <w:t> </w:t>
      </w:r>
      <w:hyperlink r:id="rId27" w:tooltip="Adding resources and activities" w:history="1">
        <w:r w:rsidRPr="00E7109C">
          <w:rPr>
            <w:rStyle w:val="Hyperlink"/>
            <w:b w:val="0"/>
            <w:sz w:val="21"/>
            <w:szCs w:val="21"/>
            <w:shd w:val="clear" w:color="auto" w:fill="FFFFFF"/>
          </w:rPr>
          <w:t>add to your course</w:t>
        </w:r>
      </w:hyperlink>
      <w:r w:rsidRPr="00E7109C">
        <w:rPr>
          <w:rStyle w:val="apple-converted-space"/>
          <w:b w:val="0"/>
          <w:sz w:val="21"/>
          <w:szCs w:val="21"/>
          <w:shd w:val="clear" w:color="auto" w:fill="FFFFFF"/>
        </w:rPr>
        <w:t> </w:t>
      </w:r>
      <w:r w:rsidRPr="00E7109C">
        <w:rPr>
          <w:b w:val="0"/>
          <w:sz w:val="21"/>
          <w:szCs w:val="21"/>
          <w:shd w:val="clear" w:color="auto" w:fill="FFFFFF"/>
        </w:rPr>
        <w:t>with the "Add an activity" drop down menu.</w:t>
      </w:r>
    </w:p>
    <w:p w14:paraId="4A111689"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Pr>
          <w:rFonts w:ascii="Times New Roman" w:hAnsi="Times New Roman" w:cs="Times New Roman"/>
          <w:bCs/>
          <w:sz w:val="21"/>
          <w:szCs w:val="21"/>
        </w:rPr>
        <w:t>Assignment</w:t>
      </w:r>
    </w:p>
    <w:p w14:paraId="0C9A6934"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Pr>
          <w:rFonts w:ascii="Times New Roman" w:hAnsi="Times New Roman" w:cs="Times New Roman"/>
          <w:bCs/>
          <w:sz w:val="21"/>
          <w:szCs w:val="21"/>
        </w:rPr>
        <w:t>Forum</w:t>
      </w:r>
    </w:p>
    <w:p w14:paraId="1AC2A4CB"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Pr>
          <w:rFonts w:ascii="Times New Roman" w:hAnsi="Times New Roman" w:cs="Times New Roman"/>
          <w:bCs/>
          <w:sz w:val="21"/>
          <w:szCs w:val="21"/>
        </w:rPr>
        <w:t>Quiz</w:t>
      </w:r>
    </w:p>
    <w:p w14:paraId="3838BC5D"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Pr>
          <w:rFonts w:ascii="Times New Roman" w:hAnsi="Times New Roman" w:cs="Times New Roman"/>
          <w:bCs/>
          <w:sz w:val="21"/>
          <w:szCs w:val="21"/>
        </w:rPr>
        <w:t>Glossary</w:t>
      </w:r>
    </w:p>
    <w:p w14:paraId="739F1399" w14:textId="77777777" w:rsidR="0023766C"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Pr>
          <w:rFonts w:ascii="Times New Roman" w:hAnsi="Times New Roman" w:cs="Times New Roman"/>
          <w:bCs/>
          <w:sz w:val="21"/>
          <w:szCs w:val="21"/>
        </w:rPr>
        <w:t>Wiki</w:t>
      </w:r>
    </w:p>
    <w:p w14:paraId="38BFD04A" w14:textId="77777777" w:rsidR="00FC0E15" w:rsidRPr="0023766C" w:rsidRDefault="0023766C" w:rsidP="0023766C">
      <w:pPr>
        <w:pStyle w:val="ListParagraph"/>
        <w:numPr>
          <w:ilvl w:val="0"/>
          <w:numId w:val="13"/>
        </w:numPr>
        <w:autoSpaceDE w:val="0"/>
        <w:autoSpaceDN w:val="0"/>
        <w:adjustRightInd w:val="0"/>
        <w:spacing w:after="0" w:line="360" w:lineRule="auto"/>
        <w:jc w:val="both"/>
        <w:rPr>
          <w:rFonts w:ascii="Times New Roman" w:hAnsi="Times New Roman" w:cs="Times New Roman"/>
          <w:bCs/>
          <w:sz w:val="21"/>
          <w:szCs w:val="21"/>
        </w:rPr>
      </w:pPr>
      <w:r w:rsidRPr="0023766C">
        <w:rPr>
          <w:rFonts w:ascii="Times New Roman" w:hAnsi="Times New Roman" w:cs="Times New Roman"/>
          <w:bCs/>
          <w:sz w:val="21"/>
          <w:szCs w:val="21"/>
        </w:rPr>
        <w:t>Etc..</w:t>
      </w:r>
    </w:p>
    <w:p w14:paraId="31A67C87" w14:textId="77777777" w:rsidR="00FC0E15" w:rsidRPr="003F19D4" w:rsidRDefault="00FC0E15" w:rsidP="003F19D4">
      <w:pPr>
        <w:spacing w:line="360" w:lineRule="auto"/>
        <w:jc w:val="both"/>
        <w:rPr>
          <w:rStyle w:val="IntenseEmphasis"/>
          <w:rFonts w:eastAsia="Calibri"/>
          <w:bCs w:val="0"/>
          <w:kern w:val="32"/>
          <w:lang w:val="en-GB" w:eastAsia="en-GB"/>
        </w:rPr>
      </w:pPr>
      <w:r w:rsidRPr="003F19D4">
        <w:rPr>
          <w:rStyle w:val="IntenseEmphasis"/>
          <w:rFonts w:eastAsia="Calibri"/>
          <w:bCs w:val="0"/>
          <w:kern w:val="32"/>
          <w:lang w:val="en-GB" w:eastAsia="en-GB"/>
        </w:rPr>
        <w:t xml:space="preserve">Adding activities </w:t>
      </w:r>
    </w:p>
    <w:p w14:paraId="5B04121F" w14:textId="77777777" w:rsidR="00FC0E15" w:rsidRPr="000F72CB" w:rsidRDefault="00FC0E15" w:rsidP="00FC0E15">
      <w:pPr>
        <w:pStyle w:val="NormalWeb"/>
        <w:rPr>
          <w:sz w:val="21"/>
          <w:szCs w:val="21"/>
        </w:rPr>
      </w:pPr>
      <w:r w:rsidRPr="000F72CB">
        <w:rPr>
          <w:sz w:val="21"/>
          <w:szCs w:val="21"/>
        </w:rPr>
        <w:t>Add</w:t>
      </w:r>
      <w:r>
        <w:rPr>
          <w:sz w:val="21"/>
          <w:szCs w:val="21"/>
        </w:rPr>
        <w:t xml:space="preserve">ing </w:t>
      </w:r>
      <w:r w:rsidRPr="000F72CB">
        <w:rPr>
          <w:sz w:val="21"/>
          <w:szCs w:val="21"/>
        </w:rPr>
        <w:t>activities works much the same way as adding resources. </w:t>
      </w:r>
      <w:r w:rsidRPr="000F72CB">
        <w:rPr>
          <w:sz w:val="21"/>
          <w:szCs w:val="21"/>
        </w:rPr>
        <w:br/>
      </w:r>
      <w:r w:rsidRPr="000F72CB">
        <w:rPr>
          <w:sz w:val="21"/>
          <w:szCs w:val="21"/>
        </w:rPr>
        <w:br/>
        <w:t xml:space="preserve">1. Once editing is turned on, choose </w:t>
      </w:r>
      <w:r w:rsidRPr="000F72CB">
        <w:rPr>
          <w:rStyle w:val="Strong"/>
          <w:sz w:val="21"/>
          <w:szCs w:val="21"/>
        </w:rPr>
        <w:t>Add an Activity or Resource</w:t>
      </w:r>
      <w:r w:rsidRPr="000F72CB">
        <w:rPr>
          <w:sz w:val="21"/>
          <w:szCs w:val="21"/>
        </w:rPr>
        <w:t>.</w:t>
      </w:r>
    </w:p>
    <w:p w14:paraId="46380940" w14:textId="77777777" w:rsidR="00FC0E15" w:rsidRPr="000F72CB" w:rsidRDefault="00FC0E15" w:rsidP="00FC0E15">
      <w:pPr>
        <w:pStyle w:val="NormalWeb"/>
        <w:jc w:val="both"/>
        <w:rPr>
          <w:sz w:val="21"/>
          <w:szCs w:val="21"/>
        </w:rPr>
      </w:pPr>
      <w:r w:rsidRPr="000F72CB">
        <w:rPr>
          <w:noProof/>
          <w:sz w:val="21"/>
          <w:szCs w:val="21"/>
        </w:rPr>
        <w:drawing>
          <wp:inline distT="0" distB="0" distL="0" distR="0" wp14:anchorId="12D85DA4" wp14:editId="118D1155">
            <wp:extent cx="1895475" cy="381000"/>
            <wp:effectExtent l="0" t="0" r="9525" b="0"/>
            <wp:docPr id="31" name="Picture 31" descr="http://moodleanswers.com/images/add_activity_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oodleanswers.com/images/add_activity_resour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381000"/>
                    </a:xfrm>
                    <a:prstGeom prst="rect">
                      <a:avLst/>
                    </a:prstGeom>
                    <a:noFill/>
                    <a:ln>
                      <a:noFill/>
                    </a:ln>
                  </pic:spPr>
                </pic:pic>
              </a:graphicData>
            </a:graphic>
          </wp:inline>
        </w:drawing>
      </w:r>
    </w:p>
    <w:p w14:paraId="6EC7BBDB" w14:textId="77777777" w:rsidR="00FC0E15" w:rsidRPr="0023766C" w:rsidRDefault="00FC0E15" w:rsidP="0023766C">
      <w:pPr>
        <w:pStyle w:val="NormalWeb"/>
        <w:jc w:val="both"/>
        <w:rPr>
          <w:sz w:val="21"/>
          <w:szCs w:val="21"/>
        </w:rPr>
      </w:pPr>
      <w:r w:rsidRPr="000F72CB">
        <w:rPr>
          <w:sz w:val="21"/>
          <w:szCs w:val="21"/>
        </w:rPr>
        <w:t>2. Choose the type of activity you would like to add to your course, such as an Assignment.</w:t>
      </w:r>
    </w:p>
    <w:p w14:paraId="7F7EB811" w14:textId="77777777" w:rsidR="00FC0E15" w:rsidRPr="00E7109C" w:rsidRDefault="00FC0E15" w:rsidP="00FC0E15">
      <w:pPr>
        <w:pStyle w:val="Heading2"/>
        <w:shd w:val="clear" w:color="auto" w:fill="FFFFFF"/>
        <w:spacing w:before="450" w:beforeAutospacing="0" w:after="150" w:afterAutospacing="0" w:line="360" w:lineRule="auto"/>
        <w:rPr>
          <w:rStyle w:val="mw-headline"/>
          <w:b w:val="0"/>
          <w:bCs w:val="0"/>
          <w:sz w:val="38"/>
          <w:szCs w:val="38"/>
        </w:rPr>
      </w:pPr>
      <w:r w:rsidRPr="00E7109C">
        <w:rPr>
          <w:noProof/>
        </w:rPr>
        <w:drawing>
          <wp:inline distT="0" distB="0" distL="0" distR="0" wp14:anchorId="6BDE988F" wp14:editId="558F8602">
            <wp:extent cx="4800600" cy="2612873"/>
            <wp:effectExtent l="0" t="0" r="0" b="0"/>
            <wp:docPr id="23" name="Picture 23" descr="http://moodleanswers.com/images/add_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oodleanswers.com/images/add_activit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6995" cy="2616354"/>
                    </a:xfrm>
                    <a:prstGeom prst="rect">
                      <a:avLst/>
                    </a:prstGeom>
                    <a:noFill/>
                    <a:ln>
                      <a:noFill/>
                    </a:ln>
                  </pic:spPr>
                </pic:pic>
              </a:graphicData>
            </a:graphic>
          </wp:inline>
        </w:drawing>
      </w:r>
    </w:p>
    <w:p w14:paraId="3B685997" w14:textId="77777777" w:rsidR="003F19D4" w:rsidRDefault="003F19D4" w:rsidP="003F19D4">
      <w:pPr>
        <w:spacing w:line="360" w:lineRule="auto"/>
        <w:jc w:val="both"/>
        <w:rPr>
          <w:rStyle w:val="IntenseEmphasis"/>
          <w:rFonts w:eastAsia="Calibri"/>
          <w:kern w:val="32"/>
          <w:lang w:val="en-GB" w:eastAsia="en-GB"/>
        </w:rPr>
      </w:pPr>
    </w:p>
    <w:p w14:paraId="2D41C19C" w14:textId="77777777" w:rsidR="00FC0E15" w:rsidRPr="003F19D4" w:rsidRDefault="00FC0E15" w:rsidP="003F19D4">
      <w:pPr>
        <w:spacing w:line="360" w:lineRule="auto"/>
        <w:jc w:val="both"/>
        <w:rPr>
          <w:rStyle w:val="IntenseEmphasis"/>
          <w:rFonts w:eastAsia="Calibri"/>
          <w:kern w:val="32"/>
          <w:lang w:val="en-GB" w:eastAsia="en-GB"/>
        </w:rPr>
      </w:pPr>
      <w:r w:rsidRPr="003F19D4">
        <w:rPr>
          <w:rStyle w:val="IntenseEmphasis"/>
          <w:rFonts w:eastAsia="Calibri"/>
          <w:kern w:val="32"/>
          <w:lang w:val="en-GB" w:eastAsia="en-GB"/>
        </w:rPr>
        <w:lastRenderedPageBreak/>
        <w:t>Blocks</w:t>
      </w:r>
    </w:p>
    <w:p w14:paraId="4EAD49A6" w14:textId="77777777" w:rsidR="00FC0E15" w:rsidRPr="003F19D4" w:rsidRDefault="00FC0E15" w:rsidP="003F19D4">
      <w:pPr>
        <w:spacing w:line="360" w:lineRule="auto"/>
        <w:jc w:val="both"/>
        <w:rPr>
          <w:rStyle w:val="IntenseEmphasis"/>
          <w:rFonts w:eastAsia="Calibri"/>
          <w:b w:val="0"/>
          <w:bCs w:val="0"/>
          <w:kern w:val="32"/>
          <w:lang w:val="en-GB" w:eastAsia="en-GB"/>
        </w:rPr>
      </w:pPr>
      <w:r w:rsidRPr="003F19D4">
        <w:rPr>
          <w:rStyle w:val="IntenseEmphasis"/>
          <w:rFonts w:eastAsia="Calibri"/>
          <w:kern w:val="32"/>
          <w:lang w:val="en-GB" w:eastAsia="en-GB"/>
        </w:rPr>
        <w:t>Course administration block</w:t>
      </w:r>
    </w:p>
    <w:p w14:paraId="68EF462F" w14:textId="77777777" w:rsidR="00FC0E15" w:rsidRPr="00E7109C" w:rsidRDefault="00FC0E15" w:rsidP="00FC0E15">
      <w:pPr>
        <w:pStyle w:val="NormalWeb"/>
        <w:shd w:val="clear" w:color="auto" w:fill="FFFFFF"/>
        <w:spacing w:before="150" w:beforeAutospacing="0" w:after="150" w:afterAutospacing="0" w:line="360" w:lineRule="auto"/>
        <w:jc w:val="both"/>
        <w:rPr>
          <w:sz w:val="21"/>
          <w:szCs w:val="21"/>
        </w:rPr>
      </w:pPr>
      <w:r w:rsidRPr="00E7109C">
        <w:rPr>
          <w:sz w:val="21"/>
          <w:szCs w:val="21"/>
        </w:rPr>
        <w:t>A teacher with editing rights will also have a</w:t>
      </w:r>
      <w:r w:rsidRPr="00E7109C">
        <w:rPr>
          <w:rStyle w:val="apple-converted-space"/>
          <w:sz w:val="21"/>
          <w:szCs w:val="21"/>
        </w:rPr>
        <w:t> </w:t>
      </w:r>
      <w:hyperlink r:id="rId29" w:tooltip="Course administration block" w:history="1">
        <w:r w:rsidRPr="00E7109C">
          <w:rPr>
            <w:rStyle w:val="Hyperlink"/>
            <w:sz w:val="21"/>
            <w:szCs w:val="21"/>
          </w:rPr>
          <w:t>course administration block</w:t>
        </w:r>
      </w:hyperlink>
      <w:r w:rsidRPr="00E7109C">
        <w:rPr>
          <w:sz w:val="21"/>
          <w:szCs w:val="21"/>
        </w:rPr>
        <w:t>. This is an important tool for a teacher. It has sub menus for course:</w:t>
      </w:r>
      <w:r w:rsidRPr="00E7109C">
        <w:rPr>
          <w:rStyle w:val="apple-converted-space"/>
          <w:sz w:val="21"/>
          <w:szCs w:val="21"/>
        </w:rPr>
        <w:t> </w:t>
      </w:r>
      <w:hyperlink r:id="rId30" w:tooltip="Course backup" w:history="1">
        <w:r w:rsidRPr="00E7109C">
          <w:rPr>
            <w:rStyle w:val="Hyperlink"/>
            <w:sz w:val="21"/>
            <w:szCs w:val="21"/>
          </w:rPr>
          <w:t>backup</w:t>
        </w:r>
      </w:hyperlink>
      <w:r w:rsidRPr="00E7109C">
        <w:rPr>
          <w:sz w:val="21"/>
          <w:szCs w:val="21"/>
        </w:rPr>
        <w:t>,</w:t>
      </w:r>
      <w:r w:rsidRPr="00E7109C">
        <w:rPr>
          <w:rStyle w:val="apple-converted-space"/>
          <w:sz w:val="21"/>
          <w:szCs w:val="21"/>
        </w:rPr>
        <w:t> </w:t>
      </w:r>
      <w:hyperlink r:id="rId31" w:tooltip="Restore" w:history="1">
        <w:r w:rsidRPr="00E7109C">
          <w:rPr>
            <w:rStyle w:val="Hyperlink"/>
            <w:sz w:val="21"/>
            <w:szCs w:val="21"/>
          </w:rPr>
          <w:t>restore</w:t>
        </w:r>
      </w:hyperlink>
      <w:r w:rsidRPr="00E7109C">
        <w:rPr>
          <w:sz w:val="21"/>
          <w:szCs w:val="21"/>
        </w:rPr>
        <w:t>,</w:t>
      </w:r>
      <w:r w:rsidRPr="00E7109C">
        <w:rPr>
          <w:rStyle w:val="apple-converted-space"/>
          <w:sz w:val="21"/>
          <w:szCs w:val="21"/>
        </w:rPr>
        <w:t> </w:t>
      </w:r>
      <w:hyperlink r:id="rId32" w:tooltip="Assign roles" w:history="1">
        <w:r w:rsidRPr="00E7109C">
          <w:rPr>
            <w:rStyle w:val="Hyperlink"/>
            <w:sz w:val="21"/>
            <w:szCs w:val="21"/>
          </w:rPr>
          <w:t>Assign roles</w:t>
        </w:r>
      </w:hyperlink>
      <w:r w:rsidRPr="00E7109C">
        <w:rPr>
          <w:sz w:val="21"/>
          <w:szCs w:val="21"/>
        </w:rPr>
        <w:t>,</w:t>
      </w:r>
      <w:r w:rsidRPr="00E7109C">
        <w:rPr>
          <w:rStyle w:val="apple-converted-space"/>
          <w:sz w:val="21"/>
          <w:szCs w:val="21"/>
        </w:rPr>
        <w:t> </w:t>
      </w:r>
      <w:hyperlink r:id="rId33" w:tooltip="Grades" w:history="1">
        <w:r w:rsidRPr="00E7109C">
          <w:rPr>
            <w:rStyle w:val="Hyperlink"/>
            <w:sz w:val="21"/>
            <w:szCs w:val="21"/>
          </w:rPr>
          <w:t>grades</w:t>
        </w:r>
      </w:hyperlink>
      <w:r w:rsidRPr="00E7109C">
        <w:rPr>
          <w:sz w:val="21"/>
          <w:szCs w:val="21"/>
        </w:rPr>
        <w:t>,</w:t>
      </w:r>
      <w:r w:rsidRPr="00E7109C">
        <w:rPr>
          <w:rStyle w:val="apple-converted-space"/>
          <w:sz w:val="21"/>
          <w:szCs w:val="21"/>
        </w:rPr>
        <w:t> </w:t>
      </w:r>
      <w:hyperlink r:id="rId34" w:tooltip="Reports" w:history="1">
        <w:r w:rsidRPr="00E7109C">
          <w:rPr>
            <w:rStyle w:val="Hyperlink"/>
            <w:sz w:val="21"/>
            <w:szCs w:val="21"/>
          </w:rPr>
          <w:t>activity logs/reports</w:t>
        </w:r>
      </w:hyperlink>
      <w:r w:rsidRPr="00E7109C">
        <w:rPr>
          <w:sz w:val="21"/>
          <w:szCs w:val="21"/>
        </w:rPr>
        <w:t>,</w:t>
      </w:r>
      <w:r w:rsidRPr="00E7109C">
        <w:rPr>
          <w:rStyle w:val="apple-converted-space"/>
          <w:sz w:val="21"/>
          <w:szCs w:val="21"/>
        </w:rPr>
        <w:t> </w:t>
      </w:r>
      <w:hyperlink r:id="rId35" w:tooltip="Files" w:history="1">
        <w:r w:rsidRPr="00E7109C">
          <w:rPr>
            <w:rStyle w:val="Hyperlink"/>
            <w:sz w:val="21"/>
            <w:szCs w:val="21"/>
          </w:rPr>
          <w:t>Files</w:t>
        </w:r>
      </w:hyperlink>
      <w:r w:rsidRPr="00E7109C">
        <w:rPr>
          <w:rStyle w:val="apple-converted-space"/>
          <w:sz w:val="21"/>
          <w:szCs w:val="21"/>
        </w:rPr>
        <w:t> </w:t>
      </w:r>
      <w:r w:rsidRPr="00E7109C">
        <w:rPr>
          <w:sz w:val="21"/>
          <w:szCs w:val="21"/>
        </w:rPr>
        <w:t>and the useful</w:t>
      </w:r>
      <w:r w:rsidRPr="00E7109C">
        <w:rPr>
          <w:rStyle w:val="apple-converted-space"/>
          <w:sz w:val="21"/>
          <w:szCs w:val="21"/>
        </w:rPr>
        <w:t> </w:t>
      </w:r>
      <w:hyperlink r:id="rId36" w:tooltip="Course settings" w:history="1">
        <w:r w:rsidRPr="00E7109C">
          <w:rPr>
            <w:rStyle w:val="Hyperlink"/>
            <w:sz w:val="21"/>
            <w:szCs w:val="21"/>
          </w:rPr>
          <w:t>Course settings</w:t>
        </w:r>
      </w:hyperlink>
      <w:r w:rsidRPr="00E7109C">
        <w:rPr>
          <w:sz w:val="21"/>
          <w:szCs w:val="21"/>
        </w:rPr>
        <w:t>.</w:t>
      </w:r>
    </w:p>
    <w:p w14:paraId="3E6473F5" w14:textId="77777777" w:rsidR="00FC0E15" w:rsidRPr="00E7109C" w:rsidRDefault="00FC0E15" w:rsidP="00FC0E15">
      <w:pPr>
        <w:pStyle w:val="NormalWeb"/>
        <w:shd w:val="clear" w:color="auto" w:fill="FFFFFF"/>
        <w:spacing w:before="150" w:beforeAutospacing="0" w:after="150" w:afterAutospacing="0" w:line="360" w:lineRule="auto"/>
        <w:jc w:val="both"/>
        <w:rPr>
          <w:noProof/>
        </w:rPr>
      </w:pPr>
      <w:r w:rsidRPr="00E7109C">
        <w:rPr>
          <w:noProof/>
        </w:rPr>
        <w:drawing>
          <wp:anchor distT="0" distB="0" distL="114300" distR="114300" simplePos="0" relativeHeight="251678720" behindDoc="0" locked="0" layoutInCell="1" allowOverlap="1" wp14:anchorId="7E14CF78" wp14:editId="7F681923">
            <wp:simplePos x="0" y="0"/>
            <wp:positionH relativeFrom="column">
              <wp:posOffset>1514475</wp:posOffset>
            </wp:positionH>
            <wp:positionV relativeFrom="paragraph">
              <wp:posOffset>49530</wp:posOffset>
            </wp:positionV>
            <wp:extent cx="2581275" cy="284797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801" t="28461" r="80289" b="7692"/>
                    <a:stretch/>
                  </pic:blipFill>
                  <pic:spPr bwMode="auto">
                    <a:xfrm>
                      <a:off x="0" y="0"/>
                      <a:ext cx="2581275"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153A6" w14:textId="77777777" w:rsidR="00FC0E15" w:rsidRPr="00E7109C" w:rsidRDefault="00FC0E15" w:rsidP="00FC0E15">
      <w:pPr>
        <w:pStyle w:val="NormalWeb"/>
        <w:shd w:val="clear" w:color="auto" w:fill="FFFFFF"/>
        <w:spacing w:before="150" w:beforeAutospacing="0" w:after="150" w:afterAutospacing="0" w:line="360" w:lineRule="auto"/>
        <w:jc w:val="both"/>
        <w:rPr>
          <w:noProof/>
        </w:rPr>
      </w:pPr>
    </w:p>
    <w:p w14:paraId="49B2D262" w14:textId="77777777" w:rsidR="00FC0E15" w:rsidRPr="00F23A11" w:rsidRDefault="00FC0E15" w:rsidP="003F19D4">
      <w:pPr>
        <w:spacing w:line="360" w:lineRule="auto"/>
        <w:jc w:val="both"/>
        <w:rPr>
          <w:sz w:val="21"/>
          <w:szCs w:val="21"/>
        </w:rPr>
      </w:pPr>
      <w:r w:rsidRPr="00E7109C">
        <w:rPr>
          <w:sz w:val="21"/>
          <w:szCs w:val="21"/>
        </w:rPr>
        <w:br w:type="textWrapping" w:clear="all"/>
      </w:r>
      <w:r w:rsidRPr="003F19D4">
        <w:rPr>
          <w:rStyle w:val="IntenseEmphasis"/>
          <w:rFonts w:eastAsia="Calibri"/>
          <w:kern w:val="32"/>
          <w:lang w:val="en-GB" w:eastAsia="en-GB"/>
        </w:rPr>
        <w:t>Enrolling student</w:t>
      </w:r>
    </w:p>
    <w:p w14:paraId="6C3DD397" w14:textId="77777777" w:rsidR="00FC0E15" w:rsidRPr="00E7109C" w:rsidRDefault="00FC0E15" w:rsidP="00FC0E15">
      <w:pPr>
        <w:numPr>
          <w:ilvl w:val="0"/>
          <w:numId w:val="2"/>
        </w:numPr>
        <w:spacing w:before="100" w:beforeAutospacing="1" w:after="100" w:afterAutospacing="1" w:line="360" w:lineRule="auto"/>
        <w:rPr>
          <w:rFonts w:ascii="Times New Roman" w:hAnsi="Times New Roman" w:cs="Times New Roman"/>
          <w:sz w:val="24"/>
          <w:szCs w:val="24"/>
        </w:rPr>
      </w:pPr>
      <w:r w:rsidRPr="00E7109C">
        <w:rPr>
          <w:rFonts w:ascii="Times New Roman" w:hAnsi="Times New Roman" w:cs="Times New Roman"/>
          <w:sz w:val="24"/>
          <w:szCs w:val="24"/>
        </w:rPr>
        <w:t xml:space="preserve">Go to </w:t>
      </w:r>
      <w:r w:rsidRPr="00E7109C">
        <w:rPr>
          <w:rFonts w:ascii="Times New Roman" w:hAnsi="Times New Roman" w:cs="Times New Roman"/>
          <w:i/>
          <w:iCs/>
          <w:sz w:val="24"/>
          <w:szCs w:val="24"/>
        </w:rPr>
        <w:t>Administration &gt; Course administration &gt; Users &gt; Enrolled users</w:t>
      </w:r>
    </w:p>
    <w:p w14:paraId="1AEB2777" w14:textId="77777777" w:rsidR="00FC0E15" w:rsidRPr="00E7109C" w:rsidRDefault="00FC0E15" w:rsidP="00FC0E15">
      <w:pPr>
        <w:numPr>
          <w:ilvl w:val="0"/>
          <w:numId w:val="2"/>
        </w:numPr>
        <w:spacing w:before="100" w:beforeAutospacing="1" w:after="100" w:afterAutospacing="1" w:line="360" w:lineRule="auto"/>
        <w:rPr>
          <w:rFonts w:ascii="Times New Roman" w:hAnsi="Times New Roman" w:cs="Times New Roman"/>
          <w:sz w:val="24"/>
          <w:szCs w:val="24"/>
        </w:rPr>
      </w:pPr>
      <w:r w:rsidRPr="00E7109C">
        <w:rPr>
          <w:rFonts w:ascii="Times New Roman" w:hAnsi="Times New Roman" w:cs="Times New Roman"/>
          <w:sz w:val="24"/>
          <w:szCs w:val="24"/>
        </w:rPr>
        <w:t>Click the 'Enroll users' button at the top right or bottom left of the page</w:t>
      </w:r>
    </w:p>
    <w:p w14:paraId="4A55D161" w14:textId="77777777" w:rsidR="00FC0E15" w:rsidRPr="00E7109C" w:rsidRDefault="00FC0E15" w:rsidP="00FC0E15">
      <w:pPr>
        <w:numPr>
          <w:ilvl w:val="0"/>
          <w:numId w:val="2"/>
        </w:numPr>
        <w:spacing w:before="100" w:beforeAutospacing="1" w:after="100" w:afterAutospacing="1" w:line="360" w:lineRule="auto"/>
        <w:rPr>
          <w:rFonts w:ascii="Times New Roman" w:hAnsi="Times New Roman" w:cs="Times New Roman"/>
          <w:sz w:val="24"/>
          <w:szCs w:val="24"/>
        </w:rPr>
      </w:pPr>
      <w:r w:rsidRPr="00E7109C">
        <w:rPr>
          <w:rFonts w:ascii="Times New Roman" w:hAnsi="Times New Roman" w:cs="Times New Roman"/>
          <w:sz w:val="24"/>
          <w:szCs w:val="24"/>
        </w:rPr>
        <w:t>Use the 'Assign roles' dropdown if you wish to change the role</w:t>
      </w:r>
    </w:p>
    <w:p w14:paraId="594E4536" w14:textId="77777777" w:rsidR="00FC0E15" w:rsidRPr="00E7109C" w:rsidRDefault="00FC0E15" w:rsidP="00FC0E15">
      <w:pPr>
        <w:numPr>
          <w:ilvl w:val="0"/>
          <w:numId w:val="2"/>
        </w:numPr>
        <w:spacing w:before="100" w:beforeAutospacing="1" w:after="100" w:afterAutospacing="1" w:line="360" w:lineRule="auto"/>
        <w:rPr>
          <w:rFonts w:ascii="Times New Roman" w:hAnsi="Times New Roman" w:cs="Times New Roman"/>
          <w:sz w:val="24"/>
          <w:szCs w:val="24"/>
        </w:rPr>
      </w:pPr>
      <w:r w:rsidRPr="00E7109C">
        <w:rPr>
          <w:rFonts w:ascii="Times New Roman" w:hAnsi="Times New Roman" w:cs="Times New Roman"/>
          <w:sz w:val="24"/>
          <w:szCs w:val="24"/>
        </w:rPr>
        <w:t>Select enrolment options as appropriate</w:t>
      </w:r>
    </w:p>
    <w:p w14:paraId="2AC213B1" w14:textId="77777777" w:rsidR="00FC0E15" w:rsidRPr="00E7109C" w:rsidRDefault="00FC0E15" w:rsidP="00FC0E15">
      <w:pPr>
        <w:numPr>
          <w:ilvl w:val="0"/>
          <w:numId w:val="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Browse cohort (</w:t>
      </w:r>
      <w:r w:rsidRPr="001F62C0">
        <w:rPr>
          <w:rFonts w:ascii="Times New Roman" w:hAnsi="Times New Roman" w:cs="Times New Roman"/>
          <w:sz w:val="24"/>
          <w:szCs w:val="24"/>
        </w:rPr>
        <w:t>site-wide groups</w:t>
      </w:r>
      <w:r>
        <w:rPr>
          <w:rFonts w:ascii="Times New Roman" w:hAnsi="Times New Roman" w:cs="Times New Roman"/>
          <w:sz w:val="24"/>
          <w:szCs w:val="24"/>
        </w:rPr>
        <w:t>)</w:t>
      </w:r>
      <w:r w:rsidRPr="00E7109C">
        <w:rPr>
          <w:rFonts w:ascii="Times New Roman" w:hAnsi="Times New Roman" w:cs="Times New Roman"/>
          <w:sz w:val="24"/>
          <w:szCs w:val="24"/>
        </w:rPr>
        <w:t xml:space="preserve"> </w:t>
      </w:r>
      <w:r>
        <w:rPr>
          <w:rFonts w:ascii="Times New Roman" w:hAnsi="Times New Roman" w:cs="Times New Roman"/>
          <w:sz w:val="24"/>
          <w:szCs w:val="24"/>
        </w:rPr>
        <w:t xml:space="preserve">and Browse users </w:t>
      </w:r>
      <w:r w:rsidRPr="00E7109C">
        <w:rPr>
          <w:rFonts w:ascii="Times New Roman" w:hAnsi="Times New Roman" w:cs="Times New Roman"/>
          <w:sz w:val="24"/>
          <w:szCs w:val="24"/>
        </w:rPr>
        <w:t>or search for the user. (Note that when searching for users, exact matches are listed first.)</w:t>
      </w:r>
    </w:p>
    <w:p w14:paraId="727A366E" w14:textId="77777777" w:rsidR="00FC0E15" w:rsidRPr="00E7109C" w:rsidRDefault="00FC0E15" w:rsidP="00FC0E15">
      <w:pPr>
        <w:numPr>
          <w:ilvl w:val="0"/>
          <w:numId w:val="2"/>
        </w:numPr>
        <w:spacing w:before="100" w:beforeAutospacing="1" w:after="100" w:afterAutospacing="1" w:line="360" w:lineRule="auto"/>
        <w:rPr>
          <w:rFonts w:ascii="Times New Roman" w:hAnsi="Times New Roman" w:cs="Times New Roman"/>
          <w:sz w:val="24"/>
          <w:szCs w:val="24"/>
        </w:rPr>
      </w:pPr>
      <w:r w:rsidRPr="00E7109C">
        <w:rPr>
          <w:rFonts w:ascii="Times New Roman" w:hAnsi="Times New Roman" w:cs="Times New Roman"/>
          <w:sz w:val="24"/>
          <w:szCs w:val="24"/>
        </w:rPr>
        <w:t>Click the Enroll button opposite the user. The user will indent in the list and the enroll button will disappear, indicating that the user is enrolled.</w:t>
      </w:r>
    </w:p>
    <w:p w14:paraId="5586FE97" w14:textId="77777777" w:rsidR="00FC0E15" w:rsidRPr="0023766C" w:rsidRDefault="00FC0E15" w:rsidP="0023766C">
      <w:pPr>
        <w:numPr>
          <w:ilvl w:val="0"/>
          <w:numId w:val="2"/>
        </w:numPr>
        <w:spacing w:before="100" w:beforeAutospacing="1" w:after="100" w:afterAutospacing="1" w:line="360" w:lineRule="auto"/>
        <w:rPr>
          <w:rFonts w:ascii="Times New Roman" w:hAnsi="Times New Roman" w:cs="Times New Roman"/>
          <w:sz w:val="24"/>
          <w:szCs w:val="24"/>
        </w:rPr>
      </w:pPr>
      <w:r w:rsidRPr="00E7109C">
        <w:rPr>
          <w:rFonts w:ascii="Times New Roman" w:hAnsi="Times New Roman" w:cs="Times New Roman"/>
          <w:sz w:val="24"/>
          <w:szCs w:val="24"/>
        </w:rPr>
        <w:t>When you have finished, click the 'Finish enrolling users' button (or simply close the enroll users box)</w:t>
      </w:r>
    </w:p>
    <w:p w14:paraId="36E1BE99" w14:textId="77777777" w:rsidR="00FC0E15" w:rsidRDefault="00FC0E15" w:rsidP="00FC0E15">
      <w:pPr>
        <w:shd w:val="clear" w:color="auto" w:fill="FFFFFF"/>
        <w:spacing w:before="100" w:beforeAutospacing="1" w:after="100" w:afterAutospacing="1" w:line="360" w:lineRule="auto"/>
        <w:ind w:left="360"/>
        <w:jc w:val="center"/>
        <w:rPr>
          <w:rFonts w:ascii="Times New Roman" w:eastAsia="Times New Roman" w:hAnsi="Times New Roman" w:cs="Times New Roman"/>
          <w:sz w:val="21"/>
          <w:szCs w:val="21"/>
        </w:rPr>
      </w:pPr>
      <w:r>
        <w:rPr>
          <w:noProof/>
        </w:rPr>
        <w:lastRenderedPageBreak/>
        <w:drawing>
          <wp:inline distT="0" distB="0" distL="0" distR="0" wp14:anchorId="57995F4E" wp14:editId="31EA1C76">
            <wp:extent cx="2790825" cy="3390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8301" t="23847" r="31410" b="8205"/>
                    <a:stretch/>
                  </pic:blipFill>
                  <pic:spPr bwMode="auto">
                    <a:xfrm>
                      <a:off x="0" y="0"/>
                      <a:ext cx="2790825" cy="3390900"/>
                    </a:xfrm>
                    <a:prstGeom prst="rect">
                      <a:avLst/>
                    </a:prstGeom>
                    <a:ln>
                      <a:noFill/>
                    </a:ln>
                    <a:extLst>
                      <a:ext uri="{53640926-AAD7-44D8-BBD7-CCE9431645EC}">
                        <a14:shadowObscured xmlns:a14="http://schemas.microsoft.com/office/drawing/2010/main"/>
                      </a:ext>
                    </a:extLst>
                  </pic:spPr>
                </pic:pic>
              </a:graphicData>
            </a:graphic>
          </wp:inline>
        </w:drawing>
      </w:r>
    </w:p>
    <w:p w14:paraId="0D59C1F6" w14:textId="77777777" w:rsidR="0023766C" w:rsidRDefault="0023766C" w:rsidP="00FC0E15">
      <w:pPr>
        <w:shd w:val="clear" w:color="auto" w:fill="FFFFFF"/>
        <w:spacing w:before="100" w:beforeAutospacing="1" w:after="100" w:afterAutospacing="1" w:line="360" w:lineRule="auto"/>
        <w:ind w:left="360"/>
        <w:jc w:val="center"/>
        <w:rPr>
          <w:rFonts w:ascii="Times New Roman" w:eastAsia="Times New Roman" w:hAnsi="Times New Roman" w:cs="Times New Roman"/>
          <w:sz w:val="21"/>
          <w:szCs w:val="21"/>
        </w:rPr>
      </w:pPr>
    </w:p>
    <w:p w14:paraId="4772ADB1" w14:textId="77777777" w:rsidR="0023766C" w:rsidRDefault="0023766C" w:rsidP="00FC0E15">
      <w:pPr>
        <w:shd w:val="clear" w:color="auto" w:fill="FFFFFF"/>
        <w:spacing w:before="100" w:beforeAutospacing="1" w:after="100" w:afterAutospacing="1" w:line="360" w:lineRule="auto"/>
        <w:ind w:left="360"/>
        <w:jc w:val="center"/>
        <w:rPr>
          <w:rFonts w:ascii="Times New Roman" w:eastAsia="Times New Roman" w:hAnsi="Times New Roman" w:cs="Times New Roman"/>
          <w:sz w:val="21"/>
          <w:szCs w:val="21"/>
        </w:rPr>
      </w:pPr>
    </w:p>
    <w:p w14:paraId="157E4967" w14:textId="77777777" w:rsidR="0023766C" w:rsidRPr="00E7109C" w:rsidRDefault="0023766C" w:rsidP="00FC0E15">
      <w:pPr>
        <w:shd w:val="clear" w:color="auto" w:fill="FFFFFF"/>
        <w:spacing w:before="100" w:beforeAutospacing="1" w:after="100" w:afterAutospacing="1" w:line="360" w:lineRule="auto"/>
        <w:ind w:left="360"/>
        <w:jc w:val="center"/>
        <w:rPr>
          <w:rFonts w:ascii="Times New Roman" w:eastAsia="Times New Roman" w:hAnsi="Times New Roman" w:cs="Times New Roman"/>
          <w:sz w:val="21"/>
          <w:szCs w:val="21"/>
        </w:rPr>
      </w:pPr>
      <w:r w:rsidRPr="0023766C">
        <w:rPr>
          <w:rFonts w:ascii="Times New Roman" w:eastAsia="Times New Roman" w:hAnsi="Times New Roman" w:cs="Times New Roman"/>
          <w:noProof/>
          <w:sz w:val="21"/>
          <w:szCs w:val="21"/>
        </w:rPr>
        <w:drawing>
          <wp:inline distT="0" distB="0" distL="0" distR="0" wp14:anchorId="7D52AEA2" wp14:editId="68027FE6">
            <wp:extent cx="2476500" cy="1847850"/>
            <wp:effectExtent l="0" t="0" r="0" b="0"/>
            <wp:docPr id="16" name="Picture 16" descr="C:\Users\fanuel\Desktop\rich\reduced\gende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nuel\Desktop\rich\reduced\gender\index.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28D2AFB0" w14:textId="77777777" w:rsidR="009A121C" w:rsidRDefault="009A121C"/>
    <w:p w14:paraId="35AAC06A" w14:textId="77777777" w:rsidR="00701B90" w:rsidRDefault="00701B90"/>
    <w:sectPr w:rsidR="00701B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0EB37" w14:textId="77777777" w:rsidR="00755F9A" w:rsidRDefault="00755F9A" w:rsidP="000C1368">
      <w:pPr>
        <w:spacing w:after="0" w:line="240" w:lineRule="auto"/>
      </w:pPr>
      <w:r>
        <w:separator/>
      </w:r>
    </w:p>
  </w:endnote>
  <w:endnote w:type="continuationSeparator" w:id="0">
    <w:p w14:paraId="23D163F8" w14:textId="77777777" w:rsidR="00755F9A" w:rsidRDefault="00755F9A" w:rsidP="000C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FC7FA" w14:textId="77777777" w:rsidR="00755F9A" w:rsidRDefault="00755F9A" w:rsidP="000C1368">
      <w:pPr>
        <w:spacing w:after="0" w:line="240" w:lineRule="auto"/>
      </w:pPr>
      <w:r>
        <w:separator/>
      </w:r>
    </w:p>
  </w:footnote>
  <w:footnote w:type="continuationSeparator" w:id="0">
    <w:p w14:paraId="7D9F8D02" w14:textId="77777777" w:rsidR="00755F9A" w:rsidRDefault="00755F9A" w:rsidP="000C1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919"/>
    <w:multiLevelType w:val="hybridMultilevel"/>
    <w:tmpl w:val="5E22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D595E"/>
    <w:multiLevelType w:val="multilevel"/>
    <w:tmpl w:val="5C1E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10C4"/>
    <w:multiLevelType w:val="multilevel"/>
    <w:tmpl w:val="B9C8C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395B0F"/>
    <w:multiLevelType w:val="hybridMultilevel"/>
    <w:tmpl w:val="2B7E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F1686"/>
    <w:multiLevelType w:val="multilevel"/>
    <w:tmpl w:val="B2CA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A84017"/>
    <w:multiLevelType w:val="hybridMultilevel"/>
    <w:tmpl w:val="DA1E5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D398D"/>
    <w:multiLevelType w:val="hybridMultilevel"/>
    <w:tmpl w:val="4576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AC6B6B"/>
    <w:multiLevelType w:val="multilevel"/>
    <w:tmpl w:val="544A2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273EEB"/>
    <w:multiLevelType w:val="multilevel"/>
    <w:tmpl w:val="FA96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9B1A49"/>
    <w:multiLevelType w:val="hybridMultilevel"/>
    <w:tmpl w:val="2722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21779"/>
    <w:multiLevelType w:val="multilevel"/>
    <w:tmpl w:val="49F4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846F67"/>
    <w:multiLevelType w:val="hybridMultilevel"/>
    <w:tmpl w:val="2294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7230EF"/>
    <w:multiLevelType w:val="hybridMultilevel"/>
    <w:tmpl w:val="1BD4F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2073968">
    <w:abstractNumId w:val="7"/>
  </w:num>
  <w:num w:numId="2" w16cid:durableId="832792579">
    <w:abstractNumId w:val="2"/>
  </w:num>
  <w:num w:numId="3" w16cid:durableId="1282805564">
    <w:abstractNumId w:val="9"/>
  </w:num>
  <w:num w:numId="4" w16cid:durableId="1675953479">
    <w:abstractNumId w:val="5"/>
  </w:num>
  <w:num w:numId="5" w16cid:durableId="38433011">
    <w:abstractNumId w:val="11"/>
  </w:num>
  <w:num w:numId="6" w16cid:durableId="1919093287">
    <w:abstractNumId w:val="1"/>
  </w:num>
  <w:num w:numId="7" w16cid:durableId="290476821">
    <w:abstractNumId w:val="8"/>
  </w:num>
  <w:num w:numId="8" w16cid:durableId="1352100889">
    <w:abstractNumId w:val="10"/>
  </w:num>
  <w:num w:numId="9" w16cid:durableId="1189367408">
    <w:abstractNumId w:val="6"/>
  </w:num>
  <w:num w:numId="10" w16cid:durableId="1753357155">
    <w:abstractNumId w:val="12"/>
  </w:num>
  <w:num w:numId="11" w16cid:durableId="1941599459">
    <w:abstractNumId w:val="4"/>
  </w:num>
  <w:num w:numId="12" w16cid:durableId="453210711">
    <w:abstractNumId w:val="3"/>
  </w:num>
  <w:num w:numId="13" w16cid:durableId="1662809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45C"/>
    <w:rsid w:val="00011548"/>
    <w:rsid w:val="0002426C"/>
    <w:rsid w:val="00027DF5"/>
    <w:rsid w:val="00062BBA"/>
    <w:rsid w:val="0006609F"/>
    <w:rsid w:val="0008192A"/>
    <w:rsid w:val="000A0B24"/>
    <w:rsid w:val="000B4354"/>
    <w:rsid w:val="000C1368"/>
    <w:rsid w:val="000C7C7C"/>
    <w:rsid w:val="000E65C2"/>
    <w:rsid w:val="00107006"/>
    <w:rsid w:val="001111CF"/>
    <w:rsid w:val="00113076"/>
    <w:rsid w:val="00121720"/>
    <w:rsid w:val="001276B4"/>
    <w:rsid w:val="001515D3"/>
    <w:rsid w:val="001517F8"/>
    <w:rsid w:val="00157A75"/>
    <w:rsid w:val="0018161F"/>
    <w:rsid w:val="00192CB1"/>
    <w:rsid w:val="001932B2"/>
    <w:rsid w:val="00193AC0"/>
    <w:rsid w:val="001B4EA1"/>
    <w:rsid w:val="001F145C"/>
    <w:rsid w:val="00202B77"/>
    <w:rsid w:val="00207187"/>
    <w:rsid w:val="002344F6"/>
    <w:rsid w:val="0023766C"/>
    <w:rsid w:val="0026076E"/>
    <w:rsid w:val="002A72BE"/>
    <w:rsid w:val="002E6B8F"/>
    <w:rsid w:val="002E6F5B"/>
    <w:rsid w:val="003031C6"/>
    <w:rsid w:val="0036438D"/>
    <w:rsid w:val="00375088"/>
    <w:rsid w:val="00392D07"/>
    <w:rsid w:val="003A66D8"/>
    <w:rsid w:val="003C4B1E"/>
    <w:rsid w:val="003D60F8"/>
    <w:rsid w:val="003E1D32"/>
    <w:rsid w:val="003E3D5C"/>
    <w:rsid w:val="003F19D4"/>
    <w:rsid w:val="00412256"/>
    <w:rsid w:val="00413562"/>
    <w:rsid w:val="00413A79"/>
    <w:rsid w:val="004152FC"/>
    <w:rsid w:val="0042484F"/>
    <w:rsid w:val="00425CD0"/>
    <w:rsid w:val="00426731"/>
    <w:rsid w:val="004443BD"/>
    <w:rsid w:val="00445CC6"/>
    <w:rsid w:val="0044725A"/>
    <w:rsid w:val="00461BA5"/>
    <w:rsid w:val="00466ABC"/>
    <w:rsid w:val="004701EA"/>
    <w:rsid w:val="00470714"/>
    <w:rsid w:val="00470725"/>
    <w:rsid w:val="00482DC0"/>
    <w:rsid w:val="004858DA"/>
    <w:rsid w:val="00496802"/>
    <w:rsid w:val="004A3244"/>
    <w:rsid w:val="004D0078"/>
    <w:rsid w:val="005424C4"/>
    <w:rsid w:val="005612F3"/>
    <w:rsid w:val="005918E1"/>
    <w:rsid w:val="005B7C71"/>
    <w:rsid w:val="005D00BF"/>
    <w:rsid w:val="00600288"/>
    <w:rsid w:val="00602B0A"/>
    <w:rsid w:val="00624A90"/>
    <w:rsid w:val="006641DD"/>
    <w:rsid w:val="00681EA6"/>
    <w:rsid w:val="006B241B"/>
    <w:rsid w:val="006B3ACA"/>
    <w:rsid w:val="006B7F4A"/>
    <w:rsid w:val="006C0589"/>
    <w:rsid w:val="006C6C18"/>
    <w:rsid w:val="006E30E3"/>
    <w:rsid w:val="006E7008"/>
    <w:rsid w:val="00701B90"/>
    <w:rsid w:val="007027C8"/>
    <w:rsid w:val="00734D46"/>
    <w:rsid w:val="007359AA"/>
    <w:rsid w:val="00745124"/>
    <w:rsid w:val="00755F9A"/>
    <w:rsid w:val="007633D1"/>
    <w:rsid w:val="007655B9"/>
    <w:rsid w:val="007B433C"/>
    <w:rsid w:val="007D368E"/>
    <w:rsid w:val="007E46ED"/>
    <w:rsid w:val="007F4233"/>
    <w:rsid w:val="00813999"/>
    <w:rsid w:val="0081595E"/>
    <w:rsid w:val="0084281E"/>
    <w:rsid w:val="008655D6"/>
    <w:rsid w:val="00880E7C"/>
    <w:rsid w:val="008B3589"/>
    <w:rsid w:val="008C6272"/>
    <w:rsid w:val="0090398B"/>
    <w:rsid w:val="00906B61"/>
    <w:rsid w:val="009146A9"/>
    <w:rsid w:val="00927F8C"/>
    <w:rsid w:val="009326CD"/>
    <w:rsid w:val="00935431"/>
    <w:rsid w:val="00945895"/>
    <w:rsid w:val="00950709"/>
    <w:rsid w:val="009A121C"/>
    <w:rsid w:val="009A34F9"/>
    <w:rsid w:val="009A454E"/>
    <w:rsid w:val="009C119A"/>
    <w:rsid w:val="009C2257"/>
    <w:rsid w:val="009D405A"/>
    <w:rsid w:val="009E2B90"/>
    <w:rsid w:val="009E71E5"/>
    <w:rsid w:val="009F77BA"/>
    <w:rsid w:val="00A1119E"/>
    <w:rsid w:val="00A43A3C"/>
    <w:rsid w:val="00A54618"/>
    <w:rsid w:val="00A55BE6"/>
    <w:rsid w:val="00A7196D"/>
    <w:rsid w:val="00AF3C2D"/>
    <w:rsid w:val="00B05123"/>
    <w:rsid w:val="00B13D0E"/>
    <w:rsid w:val="00B70CA2"/>
    <w:rsid w:val="00B734D1"/>
    <w:rsid w:val="00B744AC"/>
    <w:rsid w:val="00B95C3D"/>
    <w:rsid w:val="00BB13F7"/>
    <w:rsid w:val="00BB1A72"/>
    <w:rsid w:val="00BC3816"/>
    <w:rsid w:val="00BC57E6"/>
    <w:rsid w:val="00BC7E73"/>
    <w:rsid w:val="00BF29C1"/>
    <w:rsid w:val="00C023AA"/>
    <w:rsid w:val="00C5041B"/>
    <w:rsid w:val="00C52E17"/>
    <w:rsid w:val="00C60441"/>
    <w:rsid w:val="00C71F44"/>
    <w:rsid w:val="00C829AF"/>
    <w:rsid w:val="00C84B5C"/>
    <w:rsid w:val="00CA5D7D"/>
    <w:rsid w:val="00CA6073"/>
    <w:rsid w:val="00CB6C95"/>
    <w:rsid w:val="00CD2E01"/>
    <w:rsid w:val="00CE200B"/>
    <w:rsid w:val="00CE4908"/>
    <w:rsid w:val="00D03B0C"/>
    <w:rsid w:val="00D22F94"/>
    <w:rsid w:val="00D31954"/>
    <w:rsid w:val="00D354B2"/>
    <w:rsid w:val="00D410D7"/>
    <w:rsid w:val="00D53CBB"/>
    <w:rsid w:val="00D553CC"/>
    <w:rsid w:val="00D6658B"/>
    <w:rsid w:val="00D715E9"/>
    <w:rsid w:val="00D75611"/>
    <w:rsid w:val="00D85B72"/>
    <w:rsid w:val="00D85CEA"/>
    <w:rsid w:val="00DC0775"/>
    <w:rsid w:val="00DF3C10"/>
    <w:rsid w:val="00E00A6A"/>
    <w:rsid w:val="00E261F7"/>
    <w:rsid w:val="00E30823"/>
    <w:rsid w:val="00E36C11"/>
    <w:rsid w:val="00E515FD"/>
    <w:rsid w:val="00E53FCD"/>
    <w:rsid w:val="00E915F3"/>
    <w:rsid w:val="00E96EEC"/>
    <w:rsid w:val="00EA0738"/>
    <w:rsid w:val="00EC42B9"/>
    <w:rsid w:val="00EE08B4"/>
    <w:rsid w:val="00F05266"/>
    <w:rsid w:val="00F2301A"/>
    <w:rsid w:val="00F23A11"/>
    <w:rsid w:val="00F34C4D"/>
    <w:rsid w:val="00F452E1"/>
    <w:rsid w:val="00F54BE7"/>
    <w:rsid w:val="00F60EC1"/>
    <w:rsid w:val="00F6141B"/>
    <w:rsid w:val="00F72801"/>
    <w:rsid w:val="00F87569"/>
    <w:rsid w:val="00FC0E15"/>
    <w:rsid w:val="00FC7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f1e3"/>
    </o:shapedefaults>
    <o:shapelayout v:ext="edit">
      <o:idmap v:ext="edit" data="1"/>
    </o:shapelayout>
  </w:shapeDefaults>
  <w:decimalSymbol w:val="."/>
  <w:listSeparator w:val=","/>
  <w14:docId w14:val="23A1F37F"/>
  <w15:docId w15:val="{76E5B0C7-ACC1-4200-9BF5-F254C567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70725"/>
    <w:pPr>
      <w:keepNext/>
      <w:spacing w:before="240" w:after="60" w:line="240" w:lineRule="auto"/>
      <w:outlineLvl w:val="0"/>
    </w:pPr>
    <w:rPr>
      <w:rFonts w:ascii="Cambria" w:eastAsia="Times New Roman" w:hAnsi="Cambria" w:cs="Times New Roman"/>
      <w:b/>
      <w:bCs/>
      <w:kern w:val="32"/>
      <w:sz w:val="32"/>
      <w:szCs w:val="32"/>
      <w:lang w:val="en-GB" w:eastAsia="en-GB"/>
    </w:rPr>
  </w:style>
  <w:style w:type="paragraph" w:styleId="Heading2">
    <w:name w:val="heading 2"/>
    <w:basedOn w:val="Normal"/>
    <w:link w:val="Heading2Char"/>
    <w:uiPriority w:val="9"/>
    <w:qFormat/>
    <w:rsid w:val="00FC0E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C0E15"/>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ABC"/>
    <w:rPr>
      <w:rFonts w:ascii="Tahoma" w:hAnsi="Tahoma" w:cs="Tahoma"/>
      <w:sz w:val="16"/>
      <w:szCs w:val="16"/>
    </w:rPr>
  </w:style>
  <w:style w:type="character" w:customStyle="1" w:styleId="Heading2Char">
    <w:name w:val="Heading 2 Char"/>
    <w:basedOn w:val="DefaultParagraphFont"/>
    <w:link w:val="Heading2"/>
    <w:uiPriority w:val="9"/>
    <w:rsid w:val="00FC0E1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C0E15"/>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C0E15"/>
  </w:style>
  <w:style w:type="character" w:styleId="Hyperlink">
    <w:name w:val="Hyperlink"/>
    <w:basedOn w:val="DefaultParagraphFont"/>
    <w:uiPriority w:val="99"/>
    <w:unhideWhenUsed/>
    <w:rsid w:val="00FC0E15"/>
    <w:rPr>
      <w:color w:val="0000FF"/>
      <w:u w:val="single"/>
    </w:rPr>
  </w:style>
  <w:style w:type="character" w:customStyle="1" w:styleId="mw-headline">
    <w:name w:val="mw-headline"/>
    <w:basedOn w:val="DefaultParagraphFont"/>
    <w:rsid w:val="00FC0E15"/>
  </w:style>
  <w:style w:type="paragraph" w:styleId="NormalWeb">
    <w:name w:val="Normal (Web)"/>
    <w:basedOn w:val="Normal"/>
    <w:uiPriority w:val="99"/>
    <w:unhideWhenUsed/>
    <w:rsid w:val="00FC0E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btitlemain">
    <w:name w:val="kbtitlemain"/>
    <w:basedOn w:val="DefaultParagraphFont"/>
    <w:rsid w:val="00FC0E15"/>
  </w:style>
  <w:style w:type="character" w:styleId="Strong">
    <w:name w:val="Strong"/>
    <w:basedOn w:val="DefaultParagraphFont"/>
    <w:uiPriority w:val="22"/>
    <w:qFormat/>
    <w:rsid w:val="00FC0E15"/>
    <w:rPr>
      <w:b/>
      <w:bCs/>
    </w:rPr>
  </w:style>
  <w:style w:type="paragraph" w:customStyle="1" w:styleId="Default">
    <w:name w:val="Default"/>
    <w:rsid w:val="00FC0E15"/>
    <w:pPr>
      <w:autoSpaceDE w:val="0"/>
      <w:autoSpaceDN w:val="0"/>
      <w:adjustRightInd w:val="0"/>
      <w:spacing w:after="0" w:line="240" w:lineRule="auto"/>
    </w:pPr>
    <w:rPr>
      <w:rFonts w:ascii="Calibri" w:eastAsiaTheme="minorHAnsi" w:hAnsi="Calibri" w:cs="Calibri"/>
      <w:color w:val="000000"/>
      <w:sz w:val="24"/>
      <w:szCs w:val="24"/>
    </w:rPr>
  </w:style>
  <w:style w:type="paragraph" w:styleId="ListParagraph">
    <w:name w:val="List Paragraph"/>
    <w:basedOn w:val="Normal"/>
    <w:uiPriority w:val="34"/>
    <w:qFormat/>
    <w:rsid w:val="00EA0738"/>
    <w:pPr>
      <w:ind w:left="720"/>
      <w:contextualSpacing/>
    </w:pPr>
  </w:style>
  <w:style w:type="paragraph" w:styleId="Caption">
    <w:name w:val="caption"/>
    <w:basedOn w:val="Normal"/>
    <w:next w:val="Normal"/>
    <w:uiPriority w:val="35"/>
    <w:unhideWhenUsed/>
    <w:qFormat/>
    <w:rsid w:val="0026076E"/>
    <w:pPr>
      <w:spacing w:line="240" w:lineRule="auto"/>
    </w:pPr>
    <w:rPr>
      <w:i/>
      <w:iCs/>
      <w:color w:val="1F497D" w:themeColor="text2"/>
      <w:sz w:val="18"/>
      <w:szCs w:val="18"/>
    </w:rPr>
  </w:style>
  <w:style w:type="character" w:customStyle="1" w:styleId="Heading1Char">
    <w:name w:val="Heading 1 Char"/>
    <w:basedOn w:val="DefaultParagraphFont"/>
    <w:link w:val="Heading1"/>
    <w:rsid w:val="00470725"/>
    <w:rPr>
      <w:rFonts w:ascii="Cambria" w:eastAsia="Times New Roman" w:hAnsi="Cambria" w:cs="Times New Roman"/>
      <w:b/>
      <w:bCs/>
      <w:kern w:val="32"/>
      <w:sz w:val="32"/>
      <w:szCs w:val="32"/>
      <w:lang w:val="en-GB" w:eastAsia="en-GB"/>
    </w:rPr>
  </w:style>
  <w:style w:type="character" w:customStyle="1" w:styleId="tooltipabbr">
    <w:name w:val="tooltip_abbr"/>
    <w:basedOn w:val="DefaultParagraphFont"/>
    <w:rsid w:val="00470725"/>
  </w:style>
  <w:style w:type="paragraph" w:styleId="IntenseQuote">
    <w:name w:val="Intense Quote"/>
    <w:basedOn w:val="Normal"/>
    <w:next w:val="Normal"/>
    <w:link w:val="IntenseQuoteChar"/>
    <w:uiPriority w:val="30"/>
    <w:qFormat/>
    <w:rsid w:val="0047072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en-GB"/>
    </w:rPr>
  </w:style>
  <w:style w:type="character" w:customStyle="1" w:styleId="IntenseQuoteChar">
    <w:name w:val="Intense Quote Char"/>
    <w:basedOn w:val="DefaultParagraphFont"/>
    <w:link w:val="IntenseQuote"/>
    <w:uiPriority w:val="30"/>
    <w:rsid w:val="00470725"/>
    <w:rPr>
      <w:rFonts w:ascii="Times New Roman" w:eastAsia="Times New Roman" w:hAnsi="Times New Roman" w:cs="Times New Roman"/>
      <w:b/>
      <w:bCs/>
      <w:i/>
      <w:iCs/>
      <w:color w:val="4F81BD"/>
      <w:sz w:val="24"/>
      <w:szCs w:val="24"/>
      <w:lang w:val="en-GB" w:eastAsia="en-GB"/>
    </w:rPr>
  </w:style>
  <w:style w:type="character" w:styleId="IntenseEmphasis">
    <w:name w:val="Intense Emphasis"/>
    <w:basedOn w:val="DefaultParagraphFont"/>
    <w:uiPriority w:val="21"/>
    <w:qFormat/>
    <w:rsid w:val="00470725"/>
    <w:rPr>
      <w:b/>
      <w:bCs/>
      <w:i/>
      <w:iCs/>
      <w:color w:val="4F81BD"/>
    </w:rPr>
  </w:style>
  <w:style w:type="paragraph" w:styleId="Header">
    <w:name w:val="header"/>
    <w:basedOn w:val="Normal"/>
    <w:link w:val="HeaderChar"/>
    <w:uiPriority w:val="99"/>
    <w:unhideWhenUsed/>
    <w:rsid w:val="000C1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368"/>
  </w:style>
  <w:style w:type="paragraph" w:styleId="Footer">
    <w:name w:val="footer"/>
    <w:basedOn w:val="Normal"/>
    <w:link w:val="FooterChar"/>
    <w:uiPriority w:val="99"/>
    <w:unhideWhenUsed/>
    <w:rsid w:val="000C1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8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PowerPoint_Slide1.sldx"/><Relationship Id="rId18" Type="http://schemas.openxmlformats.org/officeDocument/2006/relationships/hyperlink" Target="https://docs.moodle.org/19/en/Course_sections" TargetMode="External"/><Relationship Id="rId26" Type="http://schemas.openxmlformats.org/officeDocument/2006/relationships/hyperlink" Target="https://docs.moodle.org/19/en/Category:Modules"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docs.moodle.org/19/en/Adding_resources_and_activities" TargetMode="External"/><Relationship Id="rId34" Type="http://schemas.openxmlformats.org/officeDocument/2006/relationships/hyperlink" Target="https://docs.moodle.org/19/en/Reports"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s://docs.moodle.org/19/en/Course_homepage" TargetMode="External"/><Relationship Id="rId25" Type="http://schemas.openxmlformats.org/officeDocument/2006/relationships/image" Target="media/image8.jpeg"/><Relationship Id="rId33" Type="http://schemas.openxmlformats.org/officeDocument/2006/relationships/hyperlink" Target="https://docs.moodle.org/19/en/Grades"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docs.moodle.org/19/en/Course_settings" TargetMode="External"/><Relationship Id="rId20" Type="http://schemas.openxmlformats.org/officeDocument/2006/relationships/image" Target="media/image6.png"/><Relationship Id="rId29" Type="http://schemas.openxmlformats.org/officeDocument/2006/relationships/hyperlink" Target="https://docs.moodle.org/19/en/Course_administration_bloc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sldx"/><Relationship Id="rId24" Type="http://schemas.openxmlformats.org/officeDocument/2006/relationships/image" Target="media/image7.jpeg"/><Relationship Id="rId32" Type="http://schemas.openxmlformats.org/officeDocument/2006/relationships/hyperlink" Target="https://docs.moodle.org/19/en/Assign_roles"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moodle.org/19/en/Log_in" TargetMode="External"/><Relationship Id="rId23" Type="http://schemas.openxmlformats.org/officeDocument/2006/relationships/hyperlink" Target="https://docs.moodle.org/19/en/Adding_resources_and_activities" TargetMode="External"/><Relationship Id="rId28" Type="http://schemas.openxmlformats.org/officeDocument/2006/relationships/image" Target="media/image9.jpeg"/><Relationship Id="rId36" Type="http://schemas.openxmlformats.org/officeDocument/2006/relationships/hyperlink" Target="https://docs.moodle.org/19/en/Course_settings" TargetMode="External"/><Relationship Id="rId10" Type="http://schemas.openxmlformats.org/officeDocument/2006/relationships/image" Target="media/image3.emf"/><Relationship Id="rId19" Type="http://schemas.openxmlformats.org/officeDocument/2006/relationships/hyperlink" Target="https://docs.moodle.org/19/en/Adding_resources_and_activities" TargetMode="External"/><Relationship Id="rId31" Type="http://schemas.openxmlformats.org/officeDocument/2006/relationships/hyperlink" Target="https://docs.moodle.org/19/en/Restore" TargetMode="External"/><Relationship Id="rId4" Type="http://schemas.openxmlformats.org/officeDocument/2006/relationships/webSettings" Target="webSettings.xml"/><Relationship Id="rId9" Type="http://schemas.openxmlformats.org/officeDocument/2006/relationships/hyperlink" Target="http://searchmobilecomputing.techtarget.com/definition/videoconference" TargetMode="External"/><Relationship Id="rId14" Type="http://schemas.openxmlformats.org/officeDocument/2006/relationships/image" Target="media/image5.png"/><Relationship Id="rId22" Type="http://schemas.openxmlformats.org/officeDocument/2006/relationships/hyperlink" Target="https://docs.moodle.org/19/en/Resources" TargetMode="External"/><Relationship Id="rId27" Type="http://schemas.openxmlformats.org/officeDocument/2006/relationships/hyperlink" Target="https://docs.moodle.org/19/en/Adding_resources_and_activities" TargetMode="External"/><Relationship Id="rId30" Type="http://schemas.openxmlformats.org/officeDocument/2006/relationships/hyperlink" Target="https://docs.moodle.org/19/en/Course_backup" TargetMode="External"/><Relationship Id="rId35" Type="http://schemas.openxmlformats.org/officeDocument/2006/relationships/hyperlink" Target="https://docs.moodle.org/19/en/Fi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Comsdev</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Tasmia</dc:creator>
  <cp:keywords/>
  <dc:description/>
  <cp:lastModifiedBy>fanuel.zegeye@aau.edu.et</cp:lastModifiedBy>
  <cp:revision>5</cp:revision>
  <dcterms:created xsi:type="dcterms:W3CDTF">2019-08-23T08:37:00Z</dcterms:created>
  <dcterms:modified xsi:type="dcterms:W3CDTF">2023-03-03T13:22:00Z</dcterms:modified>
</cp:coreProperties>
</file>